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0B22F5" w:rsidRDefault="00C0158C" w:rsidP="003C26B8">
            <w:pPr>
              <w:rPr>
                <w:b/>
                <w:bCs/>
                <w:sz w:val="20"/>
                <w:szCs w:val="20"/>
              </w:rPr>
            </w:pPr>
            <w:r w:rsidRPr="000B22F5">
              <w:rPr>
                <w:b/>
                <w:bCs/>
                <w:sz w:val="20"/>
                <w:szCs w:val="20"/>
              </w:rPr>
              <w:t xml:space="preserve">TITLE OF THE </w:t>
            </w:r>
            <w:r w:rsidR="005B1FD5" w:rsidRPr="000B22F5">
              <w:rPr>
                <w:b/>
                <w:bCs/>
                <w:sz w:val="20"/>
                <w:szCs w:val="20"/>
              </w:rPr>
              <w:t xml:space="preserve">COORDINATION </w:t>
            </w:r>
            <w:r w:rsidR="0059403D" w:rsidRPr="000B22F5">
              <w:rPr>
                <w:b/>
                <w:bCs/>
                <w:sz w:val="20"/>
                <w:szCs w:val="20"/>
              </w:rPr>
              <w:t>MEETING</w:t>
            </w:r>
            <w:r w:rsidR="00AB4C9D" w:rsidRPr="000B22F5">
              <w:rPr>
                <w:b/>
                <w:bCs/>
                <w:sz w:val="20"/>
                <w:szCs w:val="20"/>
              </w:rPr>
              <w:t xml:space="preserve"> </w:t>
            </w:r>
            <w:r w:rsidR="00516C9F">
              <w:rPr>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0B22F5" w:rsidRDefault="00DD7B4F">
            <w:pPr>
              <w:rPr>
                <w:b/>
                <w:bCs/>
                <w:sz w:val="20"/>
                <w:szCs w:val="20"/>
              </w:rPr>
            </w:pPr>
            <w:r w:rsidRPr="000B22F5">
              <w:rPr>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0B22F5" w:rsidRDefault="0037648A" w:rsidP="00F23A47">
            <w:pPr>
              <w:rPr>
                <w:sz w:val="20"/>
                <w:szCs w:val="20"/>
              </w:rPr>
            </w:pPr>
            <w:r>
              <w:rPr>
                <w:sz w:val="20"/>
                <w:szCs w:val="20"/>
              </w:rPr>
              <w:t>2</w:t>
            </w:r>
            <w:r w:rsidR="00F23A47">
              <w:rPr>
                <w:sz w:val="20"/>
                <w:szCs w:val="20"/>
              </w:rPr>
              <w:t>6</w:t>
            </w:r>
            <w:r>
              <w:rPr>
                <w:sz w:val="20"/>
                <w:szCs w:val="20"/>
              </w:rPr>
              <w:t xml:space="preserve"> </w:t>
            </w:r>
            <w:r w:rsidR="00F23A47">
              <w:rPr>
                <w:sz w:val="20"/>
                <w:szCs w:val="20"/>
              </w:rPr>
              <w:t>January</w:t>
            </w:r>
            <w:r w:rsidR="00171A57" w:rsidRPr="000B22F5">
              <w:rPr>
                <w:sz w:val="20"/>
                <w:szCs w:val="20"/>
              </w:rPr>
              <w:t xml:space="preserve"> 201</w:t>
            </w:r>
            <w:r w:rsidR="00F23A47">
              <w:rPr>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0B22F5" w:rsidRDefault="00DD7B4F">
            <w:pPr>
              <w:rPr>
                <w:b/>
                <w:bCs/>
                <w:sz w:val="20"/>
                <w:szCs w:val="20"/>
              </w:rPr>
            </w:pPr>
            <w:r w:rsidRPr="000B22F5">
              <w:rPr>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0B22F5" w:rsidRDefault="00171A57" w:rsidP="00AB4C9D">
            <w:pPr>
              <w:ind w:left="2"/>
              <w:rPr>
                <w:sz w:val="20"/>
                <w:szCs w:val="20"/>
              </w:rPr>
            </w:pPr>
            <w:r w:rsidRPr="000B22F5">
              <w:rPr>
                <w:sz w:val="20"/>
                <w:szCs w:val="20"/>
              </w:rPr>
              <w:t>11:00-12:30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0B22F5" w:rsidRDefault="00AB4C9D">
            <w:pPr>
              <w:rPr>
                <w:b/>
                <w:bCs/>
                <w:sz w:val="20"/>
                <w:szCs w:val="20"/>
              </w:rPr>
            </w:pPr>
            <w:r w:rsidRPr="000B22F5">
              <w:rPr>
                <w:b/>
                <w:bCs/>
                <w:sz w:val="20"/>
                <w:szCs w:val="20"/>
              </w:rPr>
              <w:t>L</w:t>
            </w:r>
            <w:r w:rsidR="00DD7B4F" w:rsidRPr="000B22F5">
              <w:rPr>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0B22F5" w:rsidRDefault="001022F2">
            <w:pPr>
              <w:rPr>
                <w:sz w:val="20"/>
                <w:szCs w:val="20"/>
              </w:rPr>
            </w:pPr>
            <w:r w:rsidRPr="000B22F5">
              <w:rPr>
                <w:sz w:val="20"/>
                <w:szCs w:val="20"/>
              </w:rPr>
              <w:t>UNHCR</w:t>
            </w:r>
            <w:r w:rsidR="00DD7B4F" w:rsidRPr="000B22F5">
              <w:rPr>
                <w:sz w:val="20"/>
                <w:szCs w:val="20"/>
              </w:rPr>
              <w:t xml:space="preserve"> Zahle </w:t>
            </w:r>
            <w:r w:rsidR="006462BE" w:rsidRPr="000B22F5">
              <w:rPr>
                <w:sz w:val="20"/>
                <w:szCs w:val="20"/>
              </w:rPr>
              <w:t>premises</w:t>
            </w:r>
          </w:p>
        </w:tc>
        <w:tc>
          <w:tcPr>
            <w:tcW w:w="1142" w:type="dxa"/>
            <w:tcBorders>
              <w:top w:val="single" w:sz="3" w:space="0" w:color="000000"/>
              <w:left w:val="single" w:sz="4" w:space="0" w:color="000000"/>
              <w:bottom w:val="single" w:sz="3" w:space="0" w:color="000000"/>
              <w:right w:val="single" w:sz="4" w:space="0" w:color="000000"/>
            </w:tcBorders>
          </w:tcPr>
          <w:p w:rsidR="00AB4A7A" w:rsidRPr="000B22F5" w:rsidRDefault="00DD7B4F">
            <w:pPr>
              <w:rPr>
                <w:b/>
                <w:bCs/>
                <w:sz w:val="20"/>
                <w:szCs w:val="20"/>
              </w:rPr>
            </w:pPr>
            <w:r w:rsidRPr="000B22F5">
              <w:rPr>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0B22F5" w:rsidRDefault="00171A57">
            <w:pPr>
              <w:ind w:left="2"/>
              <w:rPr>
                <w:sz w:val="20"/>
                <w:szCs w:val="20"/>
              </w:rPr>
            </w:pPr>
            <w:r w:rsidRPr="000B22F5">
              <w:rPr>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0B22F5" w:rsidRDefault="00AB4C9D">
            <w:pPr>
              <w:rPr>
                <w:b/>
                <w:bCs/>
                <w:sz w:val="20"/>
                <w:szCs w:val="20"/>
              </w:rPr>
            </w:pPr>
            <w:r w:rsidRPr="000B22F5">
              <w:rPr>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0B22F5" w:rsidRDefault="00171A57" w:rsidP="00AB4C9D">
            <w:pPr>
              <w:rPr>
                <w:sz w:val="20"/>
                <w:szCs w:val="20"/>
              </w:rPr>
            </w:pPr>
            <w:r w:rsidRPr="000B22F5">
              <w:rPr>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0B22F5" w:rsidRDefault="00AB4A7A">
            <w:pPr>
              <w:rPr>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0B22F5" w:rsidRDefault="00AB4A7A">
            <w:pPr>
              <w:ind w:left="2"/>
              <w:rPr>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0B22F5" w:rsidRDefault="00AB4C9D" w:rsidP="00AB4C9D">
            <w:pPr>
              <w:rPr>
                <w:b/>
                <w:bCs/>
                <w:sz w:val="20"/>
                <w:szCs w:val="20"/>
              </w:rPr>
            </w:pPr>
            <w:r w:rsidRPr="000B22F5">
              <w:rPr>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191"/>
        <w:gridCol w:w="3119"/>
        <w:gridCol w:w="4785"/>
        <w:gridCol w:w="1515"/>
      </w:tblGrid>
      <w:tr w:rsidR="00171A57" w:rsidRPr="006E21EB"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88741E" w:rsidRDefault="00171A57" w:rsidP="00D92BA1">
            <w:pPr>
              <w:ind w:right="-720"/>
              <w:jc w:val="center"/>
              <w:rPr>
                <w:b/>
                <w:bCs/>
              </w:rPr>
            </w:pPr>
            <w:r w:rsidRPr="0088741E">
              <w:rPr>
                <w:b/>
                <w:bCs/>
              </w:rPr>
              <w:t>Name</w:t>
            </w:r>
          </w:p>
        </w:tc>
        <w:tc>
          <w:tcPr>
            <w:tcW w:w="3119" w:type="dxa"/>
            <w:tcBorders>
              <w:top w:val="single" w:sz="4" w:space="0" w:color="auto"/>
              <w:left w:val="nil"/>
              <w:bottom w:val="single" w:sz="4" w:space="0" w:color="auto"/>
              <w:right w:val="single" w:sz="4" w:space="0" w:color="auto"/>
            </w:tcBorders>
            <w:shd w:val="clear" w:color="000000" w:fill="FFFFFF"/>
            <w:noWrap/>
          </w:tcPr>
          <w:p w:rsidR="00171A57" w:rsidRPr="000E7FD0" w:rsidRDefault="00171A57" w:rsidP="00D92BA1">
            <w:pPr>
              <w:ind w:right="-720"/>
              <w:jc w:val="center"/>
              <w:rPr>
                <w:b/>
                <w:bCs/>
              </w:rPr>
            </w:pPr>
            <w:r w:rsidRPr="000E7FD0">
              <w:rPr>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0E7FD0" w:rsidRDefault="00171A57" w:rsidP="00D92BA1">
            <w:pPr>
              <w:ind w:right="-720"/>
              <w:jc w:val="center"/>
              <w:rPr>
                <w:b/>
                <w:bCs/>
              </w:rPr>
            </w:pPr>
            <w:r w:rsidRPr="000E7FD0">
              <w:rPr>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0E7FD0" w:rsidRDefault="00171A57" w:rsidP="00171A57">
            <w:pPr>
              <w:ind w:right="-720"/>
              <w:rPr>
                <w:b/>
                <w:bCs/>
              </w:rPr>
            </w:pPr>
            <w:r w:rsidRPr="000E7FD0">
              <w:rPr>
                <w:b/>
                <w:bCs/>
              </w:rPr>
              <w:t>Phone Number</w:t>
            </w:r>
          </w:p>
        </w:tc>
      </w:tr>
      <w:tr w:rsidR="00487ABB"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87ABB" w:rsidRPr="00514D18" w:rsidRDefault="00105360" w:rsidP="00487ABB">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Zeina Farah</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487ABB" w:rsidRPr="00514D18" w:rsidRDefault="00105360" w:rsidP="00487ABB">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MoPH-ESU</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487ABB" w:rsidRPr="00514D18" w:rsidRDefault="00105360" w:rsidP="00487ABB">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zfarah.esu@gmail.com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487ABB"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70 187112</w:t>
            </w:r>
          </w:p>
        </w:tc>
      </w:tr>
      <w:tr w:rsidR="00814280" w:rsidRPr="00BC2392" w:rsidTr="00412A6F">
        <w:trPr>
          <w:trHeight w:val="333"/>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14280" w:rsidRPr="00514D18" w:rsidRDefault="00105360" w:rsidP="0081428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Nathaly Mazloum</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814280" w:rsidRPr="00514D18" w:rsidRDefault="00105360" w:rsidP="0081428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14280" w:rsidRPr="00514D18" w:rsidRDefault="00BE5BB1" w:rsidP="00105360">
            <w:pPr>
              <w:spacing w:line="240" w:lineRule="auto"/>
              <w:rPr>
                <w:rFonts w:asciiTheme="majorBidi" w:eastAsia="Times New Roman" w:hAnsiTheme="majorBidi" w:cstheme="majorBidi"/>
                <w:color w:val="auto"/>
                <w:sz w:val="24"/>
                <w:szCs w:val="24"/>
              </w:rPr>
            </w:pPr>
            <w:hyperlink r:id="rId7" w:history="1">
              <w:r w:rsidR="00105360" w:rsidRPr="00514D18">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1428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70707833</w:t>
            </w:r>
          </w:p>
        </w:tc>
      </w:tr>
      <w:tr w:rsidR="00105360" w:rsidRPr="00BC2392" w:rsidTr="00412A6F">
        <w:trPr>
          <w:trHeight w:val="333"/>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Edwina Zoghbi</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WHO</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8" w:history="1">
              <w:r w:rsidR="00105360" w:rsidRPr="00514D18">
                <w:rPr>
                  <w:rStyle w:val="Hyperlink"/>
                  <w:rFonts w:asciiTheme="majorBidi" w:hAnsiTheme="majorBidi" w:cstheme="majorBidi"/>
                  <w:color w:val="auto"/>
                  <w:sz w:val="24"/>
                  <w:szCs w:val="24"/>
                  <w:u w:val="none"/>
                </w:rPr>
                <w:t>zoghbie@who.int</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03 815727</w:t>
            </w:r>
          </w:p>
        </w:tc>
      </w:tr>
      <w:tr w:rsidR="00105360" w:rsidRPr="00BC2392" w:rsidTr="00412A6F">
        <w:trPr>
          <w:trHeight w:val="333"/>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Estelle Tanguy</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MSF-ch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9" w:history="1">
              <w:r w:rsidR="00105360" w:rsidRPr="00514D18">
                <w:rPr>
                  <w:rStyle w:val="Hyperlink"/>
                  <w:rFonts w:asciiTheme="majorBidi" w:hAnsiTheme="majorBidi" w:cstheme="majorBidi"/>
                  <w:color w:val="auto"/>
                  <w:sz w:val="24"/>
                  <w:szCs w:val="24"/>
                  <w:u w:val="none"/>
                </w:rPr>
                <w:t xml:space="preserve"> msfch-bekaa-pc@geneva.msf.org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71801472</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Elise Loyens</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MSF-ch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10" w:history="1">
              <w:r w:rsidR="00105360" w:rsidRPr="00514D18">
                <w:rPr>
                  <w:rStyle w:val="Hyperlink"/>
                  <w:rFonts w:asciiTheme="majorBidi" w:hAnsiTheme="majorBidi" w:cstheme="majorBidi"/>
                  <w:color w:val="auto"/>
                  <w:sz w:val="24"/>
                  <w:szCs w:val="24"/>
                  <w:u w:val="none"/>
                </w:rPr>
                <w:t>msfch-bekaa-pmr@geneva.msf.org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76512742</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Nadeen Al Hebshi</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nalhebshi@unicef.org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70996604</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Sabine Abdel Sater</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11" w:history="1">
              <w:r w:rsidR="00105360" w:rsidRPr="00514D18">
                <w:rPr>
                  <w:rStyle w:val="Hyperlink"/>
                  <w:rFonts w:asciiTheme="majorBidi" w:hAnsiTheme="majorBidi" w:cstheme="majorBidi"/>
                  <w:color w:val="auto"/>
                  <w:sz w:val="24"/>
                  <w:szCs w:val="24"/>
                  <w:u w:val="none"/>
                </w:rPr>
                <w:t>sabdulsater@unicef.org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76 774417</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Dr Jamal Ismaiil</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Ordre de Malte</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846483">
            <w:pPr>
              <w:spacing w:line="240" w:lineRule="auto"/>
              <w:rPr>
                <w:rFonts w:asciiTheme="majorBidi" w:eastAsia="Times New Roman" w:hAnsiTheme="majorBidi" w:cstheme="majorBidi"/>
                <w:color w:val="auto"/>
                <w:sz w:val="24"/>
                <w:szCs w:val="24"/>
              </w:rPr>
            </w:pPr>
            <w:hyperlink r:id="rId12" w:history="1">
              <w:r w:rsidR="00105360" w:rsidRPr="00514D18">
                <w:rPr>
                  <w:rStyle w:val="Hyperlink"/>
                  <w:rFonts w:asciiTheme="majorBidi" w:hAnsiTheme="majorBidi" w:cstheme="majorBidi"/>
                  <w:color w:val="auto"/>
                  <w:sz w:val="24"/>
                  <w:szCs w:val="24"/>
                  <w:u w:val="none"/>
                </w:rPr>
                <w:t>maltekaf@yahoo.com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03 278903</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Dr Ibrahim El Masry</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SAMS</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13" w:history="1">
              <w:r w:rsidR="00105360" w:rsidRPr="00514D18">
                <w:rPr>
                  <w:rStyle w:val="Hyperlink"/>
                  <w:rFonts w:asciiTheme="majorBidi" w:hAnsiTheme="majorBidi" w:cstheme="majorBidi"/>
                  <w:color w:val="auto"/>
                  <w:sz w:val="24"/>
                  <w:szCs w:val="24"/>
                  <w:u w:val="none"/>
                </w:rPr>
                <w:t>d.ibrahim.syr@gmail.com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78 959447</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846483">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Lou Cormack</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MSF-OCB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846483">
            <w:pPr>
              <w:spacing w:line="240" w:lineRule="auto"/>
              <w:rPr>
                <w:rFonts w:asciiTheme="majorBidi" w:eastAsia="Times New Roman" w:hAnsiTheme="majorBidi" w:cstheme="majorBidi"/>
                <w:color w:val="auto"/>
                <w:sz w:val="24"/>
                <w:szCs w:val="24"/>
              </w:rPr>
            </w:pPr>
            <w:hyperlink r:id="rId14" w:history="1">
              <w:r w:rsidR="00105360" w:rsidRPr="00514D18">
                <w:rPr>
                  <w:rStyle w:val="Hyperlink"/>
                  <w:rFonts w:asciiTheme="majorBidi" w:hAnsiTheme="majorBidi" w:cstheme="majorBidi"/>
                  <w:color w:val="auto"/>
                  <w:sz w:val="24"/>
                  <w:szCs w:val="24"/>
                  <w:u w:val="none"/>
                </w:rPr>
                <w:t>msfocb-barelias-coord@brussels.msf.org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846483">
            <w:pPr>
              <w:spacing w:line="240" w:lineRule="auto"/>
              <w:rPr>
                <w:rFonts w:asciiTheme="majorBidi" w:eastAsia="Times New Roman" w:hAnsiTheme="majorBidi" w:cstheme="majorBidi"/>
                <w:i/>
                <w:iCs/>
                <w:color w:val="auto"/>
                <w:sz w:val="24"/>
                <w:szCs w:val="24"/>
              </w:rPr>
            </w:pPr>
            <w:r w:rsidRPr="00514D18">
              <w:rPr>
                <w:rFonts w:asciiTheme="majorBidi" w:hAnsiTheme="majorBidi" w:cstheme="majorBidi"/>
                <w:i/>
                <w:iCs/>
                <w:color w:val="auto"/>
                <w:sz w:val="24"/>
                <w:szCs w:val="24"/>
              </w:rPr>
              <w:t>03 105 269</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Marte Ulvedal</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MSF-OCB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15" w:history="1">
              <w:r w:rsidR="00105360" w:rsidRPr="00514D18">
                <w:rPr>
                  <w:rStyle w:val="Hyperlink"/>
                  <w:rFonts w:asciiTheme="majorBidi" w:hAnsiTheme="majorBidi" w:cstheme="majorBidi"/>
                  <w:color w:val="auto"/>
                  <w:sz w:val="24"/>
                  <w:szCs w:val="24"/>
                  <w:u w:val="none"/>
                </w:rPr>
                <w:t>msfocb-barelias-pmr@brussels.msf.org</w:t>
              </w:r>
            </w:hyperlink>
          </w:p>
          <w:p w:rsidR="00105360" w:rsidRPr="00514D18" w:rsidRDefault="00105360" w:rsidP="00105360">
            <w:pPr>
              <w:spacing w:line="240" w:lineRule="auto"/>
              <w:rPr>
                <w:rFonts w:asciiTheme="majorBidi" w:eastAsia="Times New Roman"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i/>
                <w:iCs/>
                <w:color w:val="auto"/>
                <w:sz w:val="24"/>
                <w:szCs w:val="24"/>
              </w:rPr>
            </w:pPr>
            <w:r w:rsidRPr="00514D18">
              <w:rPr>
                <w:rFonts w:asciiTheme="majorBidi" w:hAnsiTheme="majorBidi" w:cstheme="majorBidi"/>
                <w:i/>
                <w:iCs/>
                <w:color w:val="auto"/>
                <w:sz w:val="24"/>
                <w:szCs w:val="24"/>
              </w:rPr>
              <w:t>03 105 723</w:t>
            </w:r>
          </w:p>
          <w:p w:rsidR="00105360" w:rsidRPr="00514D18" w:rsidRDefault="00105360" w:rsidP="00105360">
            <w:pPr>
              <w:rPr>
                <w:rFonts w:asciiTheme="majorBidi" w:eastAsia="Times New Roman" w:hAnsiTheme="majorBidi" w:cstheme="majorBidi"/>
                <w:color w:val="auto"/>
                <w:sz w:val="24"/>
                <w:szCs w:val="24"/>
              </w:rPr>
            </w:pP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846483">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Abdallah Zrein</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MSF-OCB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846483">
            <w:pPr>
              <w:spacing w:line="240" w:lineRule="auto"/>
              <w:rPr>
                <w:rFonts w:asciiTheme="majorBidi" w:eastAsia="Times New Roman" w:hAnsiTheme="majorBidi" w:cstheme="majorBidi"/>
                <w:color w:val="auto"/>
                <w:sz w:val="24"/>
                <w:szCs w:val="24"/>
              </w:rPr>
            </w:pPr>
            <w:hyperlink r:id="rId16" w:history="1">
              <w:r w:rsidR="00105360" w:rsidRPr="00514D18">
                <w:rPr>
                  <w:rStyle w:val="Hyperlink"/>
                  <w:rFonts w:asciiTheme="majorBidi" w:hAnsiTheme="majorBidi" w:cstheme="majorBidi"/>
                  <w:color w:val="auto"/>
                  <w:sz w:val="24"/>
                  <w:szCs w:val="24"/>
                  <w:u w:val="none"/>
                </w:rPr>
                <w:t>msfocb-barelias-coordassist@brussels.msf.org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846483">
            <w:pPr>
              <w:spacing w:line="240" w:lineRule="auto"/>
              <w:rPr>
                <w:rFonts w:asciiTheme="majorBidi" w:eastAsia="Times New Roman" w:hAnsiTheme="majorBidi" w:cstheme="majorBidi"/>
                <w:i/>
                <w:iCs/>
                <w:color w:val="auto"/>
                <w:sz w:val="24"/>
                <w:szCs w:val="24"/>
              </w:rPr>
            </w:pPr>
            <w:r w:rsidRPr="00514D18">
              <w:rPr>
                <w:rFonts w:asciiTheme="majorBidi" w:hAnsiTheme="majorBidi" w:cstheme="majorBidi"/>
                <w:i/>
                <w:iCs/>
                <w:color w:val="auto"/>
                <w:sz w:val="24"/>
                <w:szCs w:val="24"/>
              </w:rPr>
              <w:t>81312326</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Ossama Charanek</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URDA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osama.sharanek@urda.org.lb</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71 809843</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Vlad Chaddad</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br/>
              <w:t>medco.lebanon@medecinsdumonde.net</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70169513</w:t>
            </w:r>
          </w:p>
        </w:tc>
      </w:tr>
      <w:tr w:rsidR="00105360" w:rsidRPr="00BC2392" w:rsidTr="004E09DA">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Hiba Chreif</w:t>
            </w:r>
          </w:p>
        </w:tc>
        <w:tc>
          <w:tcPr>
            <w:tcW w:w="3119"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medicalref.beirut.mdmlebanon@gmail.com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70 126 471</w:t>
            </w:r>
          </w:p>
        </w:tc>
      </w:tr>
      <w:tr w:rsidR="00105360" w:rsidRPr="00BC2392" w:rsidTr="000A1452">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Rania Mhanna</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17" w:history="1">
              <w:r w:rsidR="00105360" w:rsidRPr="00514D18">
                <w:rPr>
                  <w:rStyle w:val="Hyperlink"/>
                  <w:rFonts w:asciiTheme="majorBidi" w:hAnsiTheme="majorBidi" w:cstheme="majorBidi"/>
                  <w:color w:val="auto"/>
                  <w:sz w:val="24"/>
                  <w:szCs w:val="24"/>
                  <w:u w:val="none"/>
                </w:rPr>
                <w:t>outreachmdm@gmail.com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70 787904</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846483">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Lea Martinez</w:t>
            </w:r>
          </w:p>
        </w:tc>
        <w:tc>
          <w:tcPr>
            <w:tcW w:w="3119"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Insan</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lmartinez@insanlb.org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81 273245</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Omar Ajamy</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IMC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oajamy@InternationalMedicalCorps.org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76 838004</w:t>
            </w:r>
          </w:p>
        </w:tc>
      </w:tr>
      <w:tr w:rsidR="00105360" w:rsidRPr="00BC2392" w:rsidTr="00F80D3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lastRenderedPageBreak/>
              <w:t>Dr Beshr Al Khateeb</w:t>
            </w:r>
          </w:p>
        </w:tc>
        <w:tc>
          <w:tcPr>
            <w:tcW w:w="3119"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eastAsia="Times New Roman" w:hAnsiTheme="majorBidi" w:cstheme="majorBidi"/>
                <w:color w:val="auto"/>
                <w:sz w:val="24"/>
                <w:szCs w:val="24"/>
              </w:rPr>
              <w:t>QRCS</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18" w:history="1">
              <w:r w:rsidR="00105360" w:rsidRPr="00514D18">
                <w:rPr>
                  <w:rStyle w:val="Hyperlink"/>
                  <w:rFonts w:asciiTheme="majorBidi" w:hAnsiTheme="majorBidi" w:cstheme="majorBidi"/>
                  <w:color w:val="auto"/>
                  <w:sz w:val="24"/>
                  <w:szCs w:val="24"/>
                  <w:u w:val="none"/>
                </w:rPr>
                <w:t>Beshralkhateeb@gmail.com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81 738891</w:t>
            </w:r>
          </w:p>
        </w:tc>
      </w:tr>
      <w:tr w:rsidR="00D738F1" w:rsidRPr="00BC2392" w:rsidTr="00F80D3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38F1" w:rsidRPr="00514D18" w:rsidRDefault="00D738F1" w:rsidP="00D738F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 xml:space="preserve">Dr Abdul Azziz Al Lahham </w:t>
            </w:r>
          </w:p>
          <w:p w:rsidR="00D738F1" w:rsidRPr="00514D18" w:rsidRDefault="00D738F1" w:rsidP="00105360">
            <w:pPr>
              <w:rPr>
                <w:rFonts w:asciiTheme="majorBidi" w:eastAsia="Times New Roman" w:hAnsiTheme="majorBidi" w:cstheme="majorBidi"/>
                <w:color w:val="auto"/>
                <w:sz w:val="24"/>
                <w:szCs w:val="24"/>
              </w:rPr>
            </w:pPr>
          </w:p>
        </w:tc>
        <w:tc>
          <w:tcPr>
            <w:tcW w:w="3119" w:type="dxa"/>
            <w:tcBorders>
              <w:top w:val="single" w:sz="4" w:space="0" w:color="auto"/>
              <w:left w:val="nil"/>
              <w:bottom w:val="single" w:sz="4" w:space="0" w:color="auto"/>
              <w:right w:val="single" w:sz="4" w:space="0" w:color="auto"/>
            </w:tcBorders>
            <w:shd w:val="clear" w:color="000000" w:fill="FFFFFF"/>
            <w:noWrap/>
          </w:tcPr>
          <w:p w:rsidR="00D738F1" w:rsidRPr="00514D18" w:rsidRDefault="00D738F1" w:rsidP="00D738F1">
            <w:pPr>
              <w:jc w:val="right"/>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MADS</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BE5BB1" w:rsidP="00D738F1">
            <w:pPr>
              <w:spacing w:line="240" w:lineRule="auto"/>
              <w:rPr>
                <w:rFonts w:asciiTheme="majorBidi" w:eastAsia="Times New Roman" w:hAnsiTheme="majorBidi" w:cstheme="majorBidi"/>
                <w:color w:val="auto"/>
                <w:sz w:val="24"/>
                <w:szCs w:val="24"/>
              </w:rPr>
            </w:pPr>
            <w:hyperlink r:id="rId19" w:history="1">
              <w:r w:rsidR="00D738F1" w:rsidRPr="00514D18">
                <w:rPr>
                  <w:rStyle w:val="Hyperlink"/>
                  <w:rFonts w:asciiTheme="majorBidi" w:hAnsiTheme="majorBidi" w:cstheme="majorBidi"/>
                  <w:color w:val="auto"/>
                  <w:sz w:val="24"/>
                  <w:szCs w:val="24"/>
                  <w:u w:val="none"/>
                </w:rPr>
                <w:t>abdulaziz.L@multiaidprograms.org</w:t>
              </w:r>
            </w:hyperlink>
          </w:p>
          <w:p w:rsidR="00D738F1" w:rsidRPr="00514D18" w:rsidRDefault="00D738F1" w:rsidP="00105360">
            <w:pPr>
              <w:spacing w:line="240" w:lineRule="auto"/>
              <w:rPr>
                <w:rFonts w:asciiTheme="majorBidi"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D738F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81624793</w:t>
            </w:r>
          </w:p>
          <w:p w:rsidR="00D738F1" w:rsidRPr="00514D18" w:rsidRDefault="00D738F1" w:rsidP="00105360">
            <w:pPr>
              <w:spacing w:line="240" w:lineRule="auto"/>
              <w:rPr>
                <w:rFonts w:asciiTheme="majorBidi" w:hAnsiTheme="majorBidi" w:cstheme="majorBidi"/>
                <w:color w:val="auto"/>
                <w:sz w:val="24"/>
                <w:szCs w:val="24"/>
              </w:rPr>
            </w:pP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Dr Bassem Al Qalleeh</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URDA/ EL Rahma Field Hospital Arsal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basemalqalleeh@yahoo.com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76426878</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Rony Skaff</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rskaff@medicaltems.org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70620862</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Dr Wael Harb</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Medair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healthmanager-leb@medair.org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81728854</w:t>
            </w:r>
          </w:p>
        </w:tc>
      </w:tr>
      <w:tr w:rsidR="006A3319"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3319" w:rsidRPr="00514D18" w:rsidRDefault="006A3319"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Farah Darwich</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Medair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healthco-leb@medair.org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70 635 305</w:t>
            </w:r>
          </w:p>
        </w:tc>
      </w:tr>
      <w:tr w:rsidR="006A3319"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3319" w:rsidRPr="00514D18" w:rsidRDefault="006A3319" w:rsidP="006A3319">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Sabine Kassouf</w:t>
            </w:r>
          </w:p>
          <w:p w:rsidR="006A3319" w:rsidRPr="00514D18" w:rsidRDefault="006A3319" w:rsidP="00105360">
            <w:pPr>
              <w:rPr>
                <w:rFonts w:asciiTheme="majorBidi" w:eastAsia="Times New Roman" w:hAnsiTheme="majorBidi" w:cstheme="majorBidi"/>
                <w:color w:val="auto"/>
                <w:sz w:val="24"/>
                <w:szCs w:val="24"/>
              </w:rPr>
            </w:pP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Medair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kassoufsabine@hotmail.com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71 952459</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Muhammad Al Zayed</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Amel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rPr>
                <w:rFonts w:asciiTheme="majorBidi" w:eastAsia="Times New Roman" w:hAnsiTheme="majorBidi" w:cstheme="majorBidi"/>
                <w:color w:val="auto"/>
                <w:sz w:val="24"/>
                <w:szCs w:val="24"/>
              </w:rPr>
            </w:pPr>
            <w:hyperlink r:id="rId20" w:history="1">
              <w:r w:rsidR="00105360" w:rsidRPr="00514D18">
                <w:rPr>
                  <w:rFonts w:asciiTheme="majorBidi" w:eastAsia="Times New Roman" w:hAnsiTheme="majorBidi" w:cstheme="majorBidi"/>
                  <w:color w:val="auto"/>
                  <w:sz w:val="24"/>
                  <w:szCs w:val="24"/>
                </w:rPr>
                <w:t>health@amel.org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71 552849</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Vera Eibl</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Humedica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846483">
            <w:pPr>
              <w:spacing w:line="240" w:lineRule="auto"/>
              <w:rPr>
                <w:rFonts w:asciiTheme="majorBidi" w:eastAsia="Times New Roman" w:hAnsiTheme="majorBidi" w:cstheme="majorBidi"/>
                <w:color w:val="auto"/>
                <w:sz w:val="24"/>
                <w:szCs w:val="24"/>
              </w:rPr>
            </w:pPr>
            <w:hyperlink r:id="rId21" w:history="1">
              <w:r w:rsidR="00105360" w:rsidRPr="00514D18">
                <w:rPr>
                  <w:rStyle w:val="Hyperlink"/>
                  <w:rFonts w:asciiTheme="majorBidi" w:hAnsiTheme="majorBidi" w:cstheme="majorBidi"/>
                  <w:color w:val="auto"/>
                  <w:sz w:val="24"/>
                  <w:szCs w:val="24"/>
                  <w:u w:val="none"/>
                </w:rPr>
                <w:t>V.Eibl@humedica.org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846483">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76 065 117</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Fatima Rachiny</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LRC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846483">
            <w:pPr>
              <w:spacing w:line="240" w:lineRule="auto"/>
              <w:rPr>
                <w:rFonts w:asciiTheme="majorBidi" w:eastAsia="Times New Roman" w:hAnsiTheme="majorBidi" w:cstheme="majorBidi"/>
                <w:color w:val="auto"/>
                <w:sz w:val="24"/>
                <w:szCs w:val="24"/>
              </w:rPr>
            </w:pPr>
            <w:hyperlink r:id="rId22" w:history="1">
              <w:r w:rsidR="00105360" w:rsidRPr="00514D18">
                <w:rPr>
                  <w:rStyle w:val="Hyperlink"/>
                  <w:rFonts w:asciiTheme="majorBidi" w:hAnsiTheme="majorBidi" w:cstheme="majorBidi"/>
                  <w:color w:val="auto"/>
                  <w:sz w:val="24"/>
                  <w:szCs w:val="24"/>
                  <w:u w:val="none"/>
                </w:rPr>
                <w:t>fatima.Rachini@hotmail.com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846483">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03 805746</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Laran Matta</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Salam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Medical.salamladc@gmail.com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71110467</w:t>
            </w:r>
          </w:p>
        </w:tc>
      </w:tr>
      <w:tr w:rsidR="00105360" w:rsidRPr="00BC2392" w:rsidTr="00B7030E">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Zahraa Abdel Sater</w:t>
            </w:r>
          </w:p>
        </w:tc>
        <w:tc>
          <w:tcPr>
            <w:tcW w:w="3119"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TDH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23" w:history="1">
              <w:r w:rsidR="00105360" w:rsidRPr="00514D18">
                <w:rPr>
                  <w:rStyle w:val="Hyperlink"/>
                  <w:rFonts w:asciiTheme="majorBidi" w:hAnsiTheme="majorBidi" w:cstheme="majorBidi"/>
                  <w:color w:val="auto"/>
                  <w:sz w:val="24"/>
                  <w:szCs w:val="24"/>
                  <w:u w:val="none"/>
                </w:rPr>
                <w:t>z.abdelsater@tdhitaly.org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81 641277</w:t>
            </w:r>
          </w:p>
        </w:tc>
      </w:tr>
      <w:tr w:rsidR="00105360" w:rsidRPr="00BC2392" w:rsidTr="00B7030E">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Hamza Houjeiry</w:t>
            </w:r>
          </w:p>
        </w:tc>
        <w:tc>
          <w:tcPr>
            <w:tcW w:w="3119"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TDH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eastAsia="Times New Roman" w:hAnsiTheme="majorBidi" w:cstheme="majorBidi"/>
                <w:color w:val="auto"/>
                <w:sz w:val="24"/>
                <w:szCs w:val="24"/>
              </w:rPr>
            </w:pPr>
            <w:hyperlink r:id="rId24" w:history="1">
              <w:r w:rsidR="00105360" w:rsidRPr="00514D18">
                <w:rPr>
                  <w:rStyle w:val="Hyperlink"/>
                  <w:rFonts w:asciiTheme="majorBidi" w:hAnsiTheme="majorBidi" w:cstheme="majorBidi"/>
                  <w:color w:val="auto"/>
                  <w:sz w:val="24"/>
                  <w:szCs w:val="24"/>
                  <w:u w:val="none"/>
                </w:rPr>
                <w:t>Hamza.houjairy.Tdhitaly@gmail.com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71 323320</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Ahmad Chammas</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TDH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2B7E61">
            <w:pPr>
              <w:spacing w:line="240" w:lineRule="auto"/>
              <w:rPr>
                <w:rFonts w:asciiTheme="majorBidi" w:eastAsia="Times New Roman" w:hAnsiTheme="majorBidi" w:cstheme="majorBidi"/>
                <w:color w:val="auto"/>
                <w:sz w:val="24"/>
                <w:szCs w:val="24"/>
              </w:rPr>
            </w:pPr>
            <w:hyperlink r:id="rId25" w:history="1">
              <w:r w:rsidR="00105360" w:rsidRPr="00514D18">
                <w:rPr>
                  <w:rStyle w:val="Hyperlink"/>
                  <w:rFonts w:asciiTheme="majorBidi" w:hAnsiTheme="majorBidi" w:cstheme="majorBidi"/>
                  <w:color w:val="auto"/>
                  <w:sz w:val="24"/>
                  <w:szCs w:val="24"/>
                  <w:u w:val="none"/>
                </w:rPr>
                <w:t>ahmad-chamas@hotmail.com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70460347</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Lucy Fauveau</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WAHA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chefdemission-liban@waha-international.org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71 952 551</w:t>
            </w:r>
          </w:p>
        </w:tc>
      </w:tr>
      <w:tr w:rsidR="00D738F1"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38F1" w:rsidRPr="00514D18" w:rsidRDefault="00D738F1"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Elsa Murr</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HI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D738F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dvfpref.bk@hi-emergency.org</w:t>
            </w:r>
          </w:p>
          <w:p w:rsidR="00D738F1" w:rsidRPr="00514D18" w:rsidRDefault="00D738F1" w:rsidP="00105360">
            <w:pPr>
              <w:spacing w:line="240" w:lineRule="auto"/>
              <w:rPr>
                <w:rFonts w:asciiTheme="majorBidi"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D738F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70 209366</w:t>
            </w:r>
          </w:p>
          <w:p w:rsidR="00D738F1" w:rsidRPr="00514D18" w:rsidRDefault="00D738F1" w:rsidP="002B7E61">
            <w:pPr>
              <w:spacing w:line="240" w:lineRule="auto"/>
              <w:rPr>
                <w:rFonts w:asciiTheme="majorBidi" w:hAnsiTheme="majorBidi" w:cstheme="majorBidi"/>
                <w:color w:val="auto"/>
                <w:sz w:val="24"/>
                <w:szCs w:val="24"/>
              </w:rPr>
            </w:pPr>
          </w:p>
        </w:tc>
      </w:tr>
      <w:tr w:rsidR="00D738F1"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38F1" w:rsidRPr="00514D18" w:rsidRDefault="00D738F1" w:rsidP="00D738F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Carol Beayzek</w:t>
            </w:r>
          </w:p>
          <w:p w:rsidR="00D738F1" w:rsidRPr="00514D18" w:rsidRDefault="00D738F1" w:rsidP="00105360">
            <w:pPr>
              <w:spacing w:line="240" w:lineRule="auto"/>
              <w:rPr>
                <w:rFonts w:asciiTheme="majorBidi" w:hAnsiTheme="majorBidi" w:cstheme="majorBidi"/>
                <w:color w:val="auto"/>
                <w:sz w:val="24"/>
                <w:szCs w:val="24"/>
              </w:rPr>
            </w:pP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Caritas</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BE5BB1" w:rsidP="00D738F1">
            <w:pPr>
              <w:spacing w:line="240" w:lineRule="auto"/>
              <w:rPr>
                <w:rFonts w:asciiTheme="majorBidi" w:eastAsia="Times New Roman" w:hAnsiTheme="majorBidi" w:cstheme="majorBidi"/>
                <w:color w:val="auto"/>
                <w:sz w:val="24"/>
                <w:szCs w:val="24"/>
              </w:rPr>
            </w:pPr>
            <w:hyperlink r:id="rId26" w:history="1">
              <w:r w:rsidR="00D738F1" w:rsidRPr="00514D18">
                <w:rPr>
                  <w:rStyle w:val="Hyperlink"/>
                  <w:rFonts w:asciiTheme="majorBidi" w:hAnsiTheme="majorBidi" w:cstheme="majorBidi"/>
                  <w:color w:val="auto"/>
                  <w:sz w:val="24"/>
                  <w:szCs w:val="24"/>
                  <w:u w:val="none"/>
                </w:rPr>
                <w:t>carolbeayzek@hotmail.com</w:t>
              </w:r>
            </w:hyperlink>
          </w:p>
          <w:p w:rsidR="00D738F1" w:rsidRPr="00514D18" w:rsidRDefault="00D738F1" w:rsidP="00105360">
            <w:pPr>
              <w:spacing w:line="240" w:lineRule="auto"/>
              <w:rPr>
                <w:rFonts w:asciiTheme="majorBidi"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D738F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76600481</w:t>
            </w:r>
          </w:p>
          <w:p w:rsidR="00D738F1" w:rsidRPr="00514D18" w:rsidRDefault="00D738F1" w:rsidP="002B7E61">
            <w:pPr>
              <w:spacing w:line="240" w:lineRule="auto"/>
              <w:rPr>
                <w:rFonts w:asciiTheme="majorBidi" w:hAnsiTheme="majorBidi" w:cstheme="majorBidi"/>
                <w:color w:val="auto"/>
                <w:sz w:val="24"/>
                <w:szCs w:val="24"/>
              </w:rPr>
            </w:pPr>
          </w:p>
        </w:tc>
      </w:tr>
      <w:tr w:rsidR="00D738F1"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38F1" w:rsidRPr="00514D18" w:rsidRDefault="0078270B"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Rania Akel</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D738F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Rihab El Mahabba</w:t>
            </w:r>
            <w:r w:rsidR="0078270B" w:rsidRPr="00514D18">
              <w:rPr>
                <w:rFonts w:asciiTheme="majorBidi" w:hAnsiTheme="majorBidi" w:cstheme="majorBidi"/>
                <w:color w:val="auto"/>
                <w:sz w:val="24"/>
                <w:szCs w:val="24"/>
              </w:rPr>
              <w:t>/ Saint Francis dispensary</w:t>
            </w:r>
          </w:p>
          <w:p w:rsidR="00D738F1" w:rsidRPr="00514D18" w:rsidRDefault="00D738F1" w:rsidP="00105360">
            <w:pPr>
              <w:rPr>
                <w:rFonts w:asciiTheme="majorBidi" w:eastAsia="Times New Roman" w:hAnsiTheme="majorBidi" w:cstheme="majorBidi"/>
                <w:color w:val="auto"/>
                <w:sz w:val="24"/>
                <w:szCs w:val="24"/>
              </w:rPr>
            </w:pP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78270B" w:rsidRPr="00514D18" w:rsidRDefault="00BE5BB1" w:rsidP="0078270B">
            <w:pPr>
              <w:spacing w:line="240" w:lineRule="auto"/>
              <w:rPr>
                <w:rFonts w:asciiTheme="majorBidi" w:eastAsia="Times New Roman" w:hAnsiTheme="majorBidi" w:cstheme="majorBidi"/>
                <w:color w:val="auto"/>
                <w:sz w:val="24"/>
                <w:szCs w:val="24"/>
              </w:rPr>
            </w:pPr>
            <w:hyperlink r:id="rId27" w:history="1">
              <w:r w:rsidR="0078270B" w:rsidRPr="00514D18">
                <w:rPr>
                  <w:rStyle w:val="Hyperlink"/>
                  <w:rFonts w:asciiTheme="majorBidi" w:hAnsiTheme="majorBidi" w:cstheme="majorBidi"/>
                  <w:color w:val="auto"/>
                  <w:sz w:val="24"/>
                  <w:szCs w:val="24"/>
                  <w:u w:val="none"/>
                </w:rPr>
                <w:t>raniaakl_7@gmail.com</w:t>
              </w:r>
            </w:hyperlink>
          </w:p>
          <w:p w:rsidR="00D738F1" w:rsidRPr="00514D18" w:rsidRDefault="00D738F1" w:rsidP="00105360">
            <w:pPr>
              <w:spacing w:line="240" w:lineRule="auto"/>
              <w:rPr>
                <w:rFonts w:asciiTheme="majorBidi"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78270B" w:rsidRPr="00514D18" w:rsidRDefault="0078270B" w:rsidP="0078270B">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70993509</w:t>
            </w:r>
          </w:p>
          <w:p w:rsidR="00D738F1" w:rsidRPr="00514D18" w:rsidRDefault="00D738F1" w:rsidP="002B7E61">
            <w:pPr>
              <w:spacing w:line="240" w:lineRule="auto"/>
              <w:rPr>
                <w:rFonts w:asciiTheme="majorBidi" w:hAnsiTheme="majorBidi" w:cstheme="majorBidi"/>
                <w:color w:val="auto"/>
                <w:sz w:val="24"/>
                <w:szCs w:val="24"/>
              </w:rPr>
            </w:pPr>
          </w:p>
        </w:tc>
      </w:tr>
      <w:tr w:rsidR="00D738F1"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38F1" w:rsidRPr="00514D18" w:rsidRDefault="0078270B" w:rsidP="00105360">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lastRenderedPageBreak/>
              <w:t>Josephine Frenn</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78270B" w:rsidRPr="00514D18" w:rsidRDefault="0078270B" w:rsidP="0078270B">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Rihab El Mahabba/ Saint Francis dispensary</w:t>
            </w:r>
          </w:p>
          <w:p w:rsidR="00D738F1" w:rsidRPr="00514D18" w:rsidRDefault="00D738F1" w:rsidP="00105360">
            <w:pPr>
              <w:rPr>
                <w:rFonts w:asciiTheme="majorBidi" w:eastAsia="Times New Roman" w:hAnsiTheme="majorBidi" w:cstheme="majorBidi"/>
                <w:color w:val="auto"/>
                <w:sz w:val="24"/>
                <w:szCs w:val="24"/>
              </w:rPr>
            </w:pP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D738F1" w:rsidP="00105360">
            <w:pPr>
              <w:spacing w:line="240" w:lineRule="auto"/>
              <w:rPr>
                <w:rFonts w:asciiTheme="majorBidi"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38F1" w:rsidRPr="00514D18" w:rsidRDefault="0078270B" w:rsidP="002B7E61">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70595474</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BE5BB1" w:rsidP="00105360">
            <w:pPr>
              <w:spacing w:line="240" w:lineRule="auto"/>
              <w:rPr>
                <w:rFonts w:asciiTheme="majorBidi" w:hAnsiTheme="majorBidi" w:cstheme="majorBidi"/>
                <w:color w:val="auto"/>
                <w:sz w:val="24"/>
                <w:szCs w:val="24"/>
              </w:rPr>
            </w:pPr>
            <w:hyperlink r:id="rId28" w:history="1">
              <w:r w:rsidR="00105360" w:rsidRPr="00514D18">
                <w:rPr>
                  <w:rFonts w:asciiTheme="majorBidi" w:eastAsia="Times New Roman" w:hAnsiTheme="majorBidi" w:cstheme="majorBidi"/>
                  <w:color w:val="auto"/>
                  <w:sz w:val="24"/>
                  <w:szCs w:val="24"/>
                  <w:lang w:val="en-GB" w:eastAsia="en-GB"/>
                </w:rPr>
                <w:t xml:space="preserve">Nidal Alrshy </w:t>
              </w:r>
            </w:hyperlink>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2B7E61">
            <w:pPr>
              <w:spacing w:line="240" w:lineRule="auto"/>
              <w:rPr>
                <w:rFonts w:asciiTheme="majorBidi" w:eastAsia="Times New Roman" w:hAnsiTheme="majorBidi" w:cstheme="majorBidi"/>
                <w:color w:val="auto"/>
                <w:sz w:val="24"/>
                <w:szCs w:val="24"/>
              </w:rPr>
            </w:pPr>
            <w:hyperlink r:id="rId29" w:history="1">
              <w:r w:rsidR="00105360" w:rsidRPr="00514D18">
                <w:rPr>
                  <w:rStyle w:val="Hyperlink"/>
                  <w:rFonts w:asciiTheme="majorBidi" w:hAnsiTheme="majorBidi" w:cstheme="majorBidi"/>
                  <w:color w:val="auto"/>
                  <w:sz w:val="24"/>
                  <w:szCs w:val="24"/>
                  <w:u w:val="none"/>
                </w:rPr>
                <w:t>NAlrshy@oxfam.org.uk</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71 525203</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hAnsiTheme="majorBidi" w:cstheme="majorBidi"/>
                <w:color w:val="auto"/>
                <w:sz w:val="24"/>
                <w:szCs w:val="24"/>
              </w:rPr>
            </w:pPr>
            <w:r w:rsidRPr="006D13FF">
              <w:rPr>
                <w:rFonts w:asciiTheme="majorBidi" w:eastAsia="Times New Roman" w:hAnsiTheme="majorBidi" w:cstheme="majorBidi"/>
                <w:color w:val="auto"/>
                <w:sz w:val="24"/>
                <w:szCs w:val="24"/>
                <w:lang w:val="en-GB" w:eastAsia="en-GB"/>
              </w:rPr>
              <w:t>Mourady Solh</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2B7E61">
            <w:pPr>
              <w:spacing w:line="240" w:lineRule="auto"/>
              <w:rPr>
                <w:rFonts w:asciiTheme="majorBidi" w:eastAsia="Times New Roman" w:hAnsiTheme="majorBidi" w:cstheme="majorBidi"/>
                <w:color w:val="auto"/>
                <w:sz w:val="24"/>
                <w:szCs w:val="24"/>
              </w:rPr>
            </w:pPr>
            <w:hyperlink r:id="rId30" w:history="1">
              <w:r w:rsidR="00105360" w:rsidRPr="00514D18">
                <w:rPr>
                  <w:rStyle w:val="Hyperlink"/>
                  <w:rFonts w:asciiTheme="majorBidi" w:hAnsiTheme="majorBidi" w:cstheme="majorBidi"/>
                  <w:color w:val="auto"/>
                  <w:sz w:val="24"/>
                  <w:szCs w:val="24"/>
                  <w:u w:val="none"/>
                </w:rPr>
                <w:t>Msolh@oxfam.org.uk</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81613777</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514D18" w:rsidRDefault="00105360" w:rsidP="00105360">
            <w:pPr>
              <w:spacing w:line="240" w:lineRule="auto"/>
              <w:rPr>
                <w:rFonts w:asciiTheme="majorBidi" w:eastAsia="Times New Roman" w:hAnsiTheme="majorBidi" w:cstheme="majorBidi"/>
                <w:color w:val="auto"/>
                <w:sz w:val="24"/>
                <w:szCs w:val="24"/>
                <w:lang w:val="en-GB" w:eastAsia="en-GB"/>
              </w:rPr>
            </w:pPr>
            <w:r w:rsidRPr="00514D18">
              <w:rPr>
                <w:rFonts w:asciiTheme="majorBidi" w:eastAsia="Times New Roman" w:hAnsiTheme="majorBidi" w:cstheme="majorBidi"/>
                <w:color w:val="auto"/>
                <w:sz w:val="24"/>
                <w:szCs w:val="24"/>
                <w:lang w:val="en-GB" w:eastAsia="en-GB"/>
              </w:rPr>
              <w:t>Asmaa Jarrah</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105360">
            <w:pPr>
              <w:rPr>
                <w:rFonts w:asciiTheme="majorBidi" w:eastAsia="Times New Roman" w:hAnsiTheme="majorBidi" w:cstheme="majorBidi"/>
                <w:color w:val="auto"/>
                <w:sz w:val="24"/>
                <w:szCs w:val="24"/>
              </w:rPr>
            </w:pPr>
            <w:r w:rsidRPr="00514D18">
              <w:rPr>
                <w:rFonts w:asciiTheme="majorBidi" w:eastAsia="Times New Roman" w:hAnsiTheme="majorBidi" w:cstheme="majorBidi"/>
                <w:color w:val="auto"/>
                <w:sz w:val="24"/>
                <w:szCs w:val="24"/>
              </w:rPr>
              <w:t>Makassed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BE5BB1" w:rsidP="002B7E61">
            <w:pPr>
              <w:spacing w:line="240" w:lineRule="auto"/>
              <w:rPr>
                <w:rFonts w:asciiTheme="majorBidi" w:eastAsia="Times New Roman" w:hAnsiTheme="majorBidi" w:cstheme="majorBidi"/>
                <w:color w:val="auto"/>
                <w:sz w:val="24"/>
                <w:szCs w:val="24"/>
              </w:rPr>
            </w:pPr>
            <w:hyperlink r:id="rId31" w:history="1">
              <w:r w:rsidR="00105360" w:rsidRPr="00514D18">
                <w:rPr>
                  <w:rStyle w:val="Hyperlink"/>
                  <w:rFonts w:asciiTheme="majorBidi" w:hAnsiTheme="majorBidi" w:cstheme="majorBidi"/>
                  <w:color w:val="auto"/>
                  <w:sz w:val="24"/>
                  <w:szCs w:val="24"/>
                  <w:u w:val="none"/>
                </w:rPr>
                <w:t>Asmaa.Jarrah@outlook.com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514D18" w:rsidRDefault="00105360"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76 584754</w:t>
            </w:r>
          </w:p>
        </w:tc>
      </w:tr>
      <w:tr w:rsidR="00846483"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46483" w:rsidRPr="00514D18" w:rsidRDefault="00846483" w:rsidP="00105360">
            <w:pPr>
              <w:spacing w:line="240" w:lineRule="auto"/>
              <w:rPr>
                <w:rFonts w:asciiTheme="majorBidi" w:eastAsia="Times New Roman" w:hAnsiTheme="majorBidi" w:cstheme="majorBidi"/>
                <w:color w:val="auto"/>
                <w:sz w:val="24"/>
                <w:szCs w:val="24"/>
                <w:lang w:val="en-GB" w:eastAsia="en-GB"/>
              </w:rPr>
            </w:pPr>
            <w:r w:rsidRPr="00846483">
              <w:rPr>
                <w:rFonts w:asciiTheme="majorBidi" w:eastAsia="Times New Roman" w:hAnsiTheme="majorBidi" w:cstheme="majorBidi"/>
                <w:color w:val="auto"/>
                <w:sz w:val="24"/>
                <w:szCs w:val="24"/>
                <w:lang w:val="en-GB" w:eastAsia="en-GB"/>
              </w:rPr>
              <w:t>Zollerova Katarina</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846483" w:rsidRPr="00514D18" w:rsidRDefault="00846483"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Saint Elizabeth University-Slovakia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46483" w:rsidRPr="00514D18" w:rsidRDefault="00BE5BB1" w:rsidP="002B7E61">
            <w:pPr>
              <w:spacing w:line="240" w:lineRule="auto"/>
              <w:rPr>
                <w:rFonts w:asciiTheme="majorBidi" w:eastAsia="Times New Roman" w:hAnsiTheme="majorBidi" w:cstheme="majorBidi"/>
                <w:color w:val="auto"/>
                <w:sz w:val="24"/>
                <w:szCs w:val="24"/>
              </w:rPr>
            </w:pPr>
            <w:hyperlink r:id="rId32" w:history="1">
              <w:r w:rsidR="00846483" w:rsidRPr="00514D18">
                <w:rPr>
                  <w:rStyle w:val="Hyperlink"/>
                  <w:rFonts w:asciiTheme="majorBidi" w:hAnsiTheme="majorBidi" w:cstheme="majorBidi"/>
                  <w:color w:val="auto"/>
                  <w:sz w:val="24"/>
                  <w:szCs w:val="24"/>
                  <w:u w:val="none"/>
                </w:rPr>
                <w:t>katarina.zollerova@gmail.com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46483" w:rsidRPr="00514D18" w:rsidRDefault="00846483"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71846936</w:t>
            </w:r>
          </w:p>
        </w:tc>
      </w:tr>
      <w:tr w:rsidR="00846483"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46483" w:rsidRPr="00514D18" w:rsidRDefault="00846483" w:rsidP="00105360">
            <w:pPr>
              <w:spacing w:line="240" w:lineRule="auto"/>
              <w:rPr>
                <w:rFonts w:asciiTheme="majorBidi" w:eastAsia="Times New Roman" w:hAnsiTheme="majorBidi" w:cstheme="majorBidi"/>
                <w:color w:val="auto"/>
                <w:sz w:val="24"/>
                <w:szCs w:val="24"/>
                <w:lang w:val="en-GB" w:eastAsia="en-GB"/>
              </w:rPr>
            </w:pPr>
            <w:r w:rsidRPr="00846483">
              <w:rPr>
                <w:rFonts w:asciiTheme="majorBidi" w:eastAsia="Times New Roman" w:hAnsiTheme="majorBidi" w:cstheme="majorBidi"/>
                <w:color w:val="auto"/>
                <w:sz w:val="24"/>
                <w:szCs w:val="24"/>
                <w:lang w:val="en-GB" w:eastAsia="en-GB"/>
              </w:rPr>
              <w:t>Slavomir Chrasc</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846483" w:rsidRPr="00514D18" w:rsidRDefault="00846483" w:rsidP="002B7E61">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Saint Elizabeth University-Slovakia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46483" w:rsidRPr="00514D18" w:rsidRDefault="00846483" w:rsidP="00846483">
            <w:pPr>
              <w:spacing w:line="240" w:lineRule="auto"/>
              <w:rPr>
                <w:rFonts w:asciiTheme="majorBidi" w:eastAsia="Times New Roman" w:hAnsiTheme="majorBidi" w:cstheme="majorBidi"/>
                <w:color w:val="auto"/>
                <w:sz w:val="24"/>
                <w:szCs w:val="24"/>
                <w:lang w:val="en-GB" w:eastAsia="en-GB"/>
              </w:rPr>
            </w:pPr>
            <w:r w:rsidRPr="00846483">
              <w:rPr>
                <w:rFonts w:asciiTheme="majorBidi" w:eastAsia="Times New Roman" w:hAnsiTheme="majorBidi" w:cstheme="majorBidi"/>
                <w:color w:val="auto"/>
                <w:sz w:val="24"/>
                <w:szCs w:val="24"/>
                <w:lang w:val="en-GB" w:eastAsia="en-GB"/>
              </w:rPr>
              <w:t>s.chrasc@gmail.com</w:t>
            </w:r>
          </w:p>
          <w:p w:rsidR="00846483" w:rsidRPr="00514D18" w:rsidRDefault="00846483" w:rsidP="00105360">
            <w:pPr>
              <w:spacing w:line="240" w:lineRule="auto"/>
              <w:rPr>
                <w:rFonts w:asciiTheme="majorBidi"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46483" w:rsidRPr="00514D18" w:rsidRDefault="00846483" w:rsidP="00105360">
            <w:pPr>
              <w:spacing w:line="240" w:lineRule="auto"/>
              <w:rPr>
                <w:rFonts w:asciiTheme="majorBidi" w:hAnsiTheme="majorBidi" w:cstheme="majorBidi"/>
                <w:color w:val="auto"/>
                <w:sz w:val="24"/>
                <w:szCs w:val="24"/>
              </w:rPr>
            </w:pPr>
          </w:p>
        </w:tc>
      </w:tr>
      <w:tr w:rsidR="006A3319"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3319" w:rsidRPr="00514D18" w:rsidRDefault="006A3319" w:rsidP="00105360">
            <w:pPr>
              <w:spacing w:line="240" w:lineRule="auto"/>
              <w:rPr>
                <w:rFonts w:asciiTheme="majorBidi" w:eastAsia="Times New Roman" w:hAnsiTheme="majorBidi" w:cstheme="majorBidi"/>
                <w:color w:val="auto"/>
                <w:sz w:val="24"/>
                <w:szCs w:val="24"/>
                <w:lang w:val="en-GB" w:eastAsia="en-GB"/>
              </w:rPr>
            </w:pPr>
            <w:r w:rsidRPr="00514D18">
              <w:rPr>
                <w:rFonts w:asciiTheme="majorBidi" w:eastAsia="Times New Roman" w:hAnsiTheme="majorBidi" w:cstheme="majorBidi"/>
                <w:color w:val="auto"/>
                <w:sz w:val="24"/>
                <w:szCs w:val="24"/>
                <w:lang w:val="en-GB" w:eastAsia="en-GB"/>
              </w:rPr>
              <w:t>Roba Zaeem</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2B7E61">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IRC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BE5BB1" w:rsidP="006A3319">
            <w:pPr>
              <w:spacing w:line="240" w:lineRule="auto"/>
              <w:rPr>
                <w:rFonts w:asciiTheme="majorBidi" w:eastAsia="Times New Roman" w:hAnsiTheme="majorBidi" w:cstheme="majorBidi"/>
                <w:color w:val="auto"/>
                <w:sz w:val="24"/>
                <w:szCs w:val="24"/>
              </w:rPr>
            </w:pPr>
            <w:hyperlink r:id="rId33" w:history="1">
              <w:r w:rsidR="006A3319" w:rsidRPr="00514D18">
                <w:rPr>
                  <w:rStyle w:val="Hyperlink"/>
                  <w:rFonts w:asciiTheme="majorBidi" w:hAnsiTheme="majorBidi" w:cstheme="majorBidi"/>
                  <w:color w:val="auto"/>
                  <w:sz w:val="24"/>
                  <w:szCs w:val="24"/>
                  <w:u w:val="none"/>
                </w:rPr>
                <w:t>Roba.Zaem@rescue.org</w:t>
              </w:r>
            </w:hyperlink>
          </w:p>
          <w:p w:rsidR="006A3319" w:rsidRPr="00514D18" w:rsidRDefault="006A3319" w:rsidP="00846483">
            <w:pPr>
              <w:spacing w:line="240" w:lineRule="auto"/>
              <w:rPr>
                <w:rFonts w:asciiTheme="majorBidi" w:eastAsia="Times New Roman" w:hAnsiTheme="majorBidi" w:cstheme="majorBidi"/>
                <w:color w:val="auto"/>
                <w:sz w:val="24"/>
                <w:szCs w:val="24"/>
                <w:lang w:val="en-GB" w:eastAsia="en-GB"/>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6A3319">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76 757559</w:t>
            </w:r>
          </w:p>
          <w:p w:rsidR="006A3319" w:rsidRPr="00514D18" w:rsidRDefault="006A3319" w:rsidP="00105360">
            <w:pPr>
              <w:spacing w:line="240" w:lineRule="auto"/>
              <w:rPr>
                <w:rFonts w:asciiTheme="majorBidi" w:hAnsiTheme="majorBidi" w:cstheme="majorBidi"/>
                <w:color w:val="auto"/>
                <w:sz w:val="24"/>
                <w:szCs w:val="24"/>
              </w:rPr>
            </w:pPr>
          </w:p>
        </w:tc>
      </w:tr>
      <w:tr w:rsidR="006A3319"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3319" w:rsidRPr="00514D18" w:rsidRDefault="006A3319" w:rsidP="00105360">
            <w:pPr>
              <w:spacing w:line="240" w:lineRule="auto"/>
              <w:rPr>
                <w:rFonts w:asciiTheme="majorBidi" w:eastAsia="Times New Roman" w:hAnsiTheme="majorBidi" w:cstheme="majorBidi"/>
                <w:color w:val="auto"/>
                <w:sz w:val="24"/>
                <w:szCs w:val="24"/>
                <w:lang w:val="en-GB" w:eastAsia="en-GB"/>
              </w:rPr>
            </w:pPr>
            <w:r w:rsidRPr="00514D18">
              <w:rPr>
                <w:rFonts w:asciiTheme="majorBidi" w:eastAsia="Times New Roman" w:hAnsiTheme="majorBidi" w:cstheme="majorBidi"/>
                <w:color w:val="auto"/>
                <w:sz w:val="24"/>
                <w:szCs w:val="24"/>
                <w:lang w:val="en-GB" w:eastAsia="en-GB"/>
              </w:rPr>
              <w:t>Olfat Mohammad</w:t>
            </w:r>
          </w:p>
        </w:tc>
        <w:tc>
          <w:tcPr>
            <w:tcW w:w="3119"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2B7E61">
            <w:pPr>
              <w:spacing w:line="240" w:lineRule="auto"/>
              <w:rPr>
                <w:rFonts w:asciiTheme="majorBidi" w:hAnsiTheme="majorBidi" w:cstheme="majorBidi"/>
                <w:color w:val="auto"/>
                <w:sz w:val="24"/>
                <w:szCs w:val="24"/>
              </w:rPr>
            </w:pPr>
            <w:r w:rsidRPr="00514D18">
              <w:rPr>
                <w:rFonts w:asciiTheme="majorBidi" w:hAnsiTheme="majorBidi" w:cstheme="majorBidi"/>
                <w:color w:val="auto"/>
                <w:sz w:val="24"/>
                <w:szCs w:val="24"/>
              </w:rPr>
              <w:t>ACF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BE5BB1" w:rsidP="006A3319">
            <w:pPr>
              <w:spacing w:line="240" w:lineRule="auto"/>
              <w:rPr>
                <w:rFonts w:asciiTheme="majorBidi" w:eastAsia="Times New Roman" w:hAnsiTheme="majorBidi" w:cstheme="majorBidi"/>
                <w:color w:val="auto"/>
                <w:sz w:val="24"/>
                <w:szCs w:val="24"/>
              </w:rPr>
            </w:pPr>
            <w:hyperlink r:id="rId34" w:history="1">
              <w:r w:rsidR="006A3319" w:rsidRPr="00514D18">
                <w:rPr>
                  <w:rStyle w:val="Hyperlink"/>
                  <w:rFonts w:asciiTheme="majorBidi" w:hAnsiTheme="majorBidi" w:cstheme="majorBidi"/>
                  <w:color w:val="auto"/>
                  <w:sz w:val="24"/>
                  <w:szCs w:val="24"/>
                  <w:u w:val="none"/>
                </w:rPr>
                <w:t>molfat@lb.acfspain.org</w:t>
              </w:r>
            </w:hyperlink>
          </w:p>
          <w:p w:rsidR="006A3319" w:rsidRPr="00514D18" w:rsidRDefault="006A3319" w:rsidP="00846483">
            <w:pPr>
              <w:spacing w:line="240" w:lineRule="auto"/>
              <w:rPr>
                <w:rFonts w:asciiTheme="majorBidi" w:eastAsia="Times New Roman" w:hAnsiTheme="majorBidi" w:cstheme="majorBidi"/>
                <w:color w:val="auto"/>
                <w:sz w:val="24"/>
                <w:szCs w:val="24"/>
                <w:lang w:val="en-GB" w:eastAsia="en-GB"/>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A3319" w:rsidRPr="00514D18" w:rsidRDefault="006A3319" w:rsidP="006A3319">
            <w:pPr>
              <w:spacing w:line="240" w:lineRule="auto"/>
              <w:rPr>
                <w:rFonts w:asciiTheme="majorBidi" w:eastAsia="Times New Roman" w:hAnsiTheme="majorBidi" w:cstheme="majorBidi"/>
                <w:color w:val="auto"/>
                <w:sz w:val="24"/>
                <w:szCs w:val="24"/>
              </w:rPr>
            </w:pPr>
            <w:r w:rsidRPr="00514D18">
              <w:rPr>
                <w:rFonts w:asciiTheme="majorBidi" w:hAnsiTheme="majorBidi" w:cstheme="majorBidi"/>
                <w:color w:val="auto"/>
                <w:sz w:val="24"/>
                <w:szCs w:val="24"/>
              </w:rPr>
              <w:t>76 656628</w:t>
            </w:r>
          </w:p>
          <w:p w:rsidR="006A3319" w:rsidRPr="00514D18" w:rsidRDefault="006A3319" w:rsidP="00105360">
            <w:pPr>
              <w:spacing w:line="240" w:lineRule="auto"/>
              <w:rPr>
                <w:rFonts w:asciiTheme="majorBidi" w:hAnsiTheme="majorBidi" w:cstheme="majorBidi"/>
                <w:color w:val="auto"/>
                <w:sz w:val="24"/>
                <w:szCs w:val="24"/>
              </w:rPr>
            </w:pP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Rajaa Halabi</w:t>
            </w:r>
          </w:p>
        </w:tc>
        <w:tc>
          <w:tcPr>
            <w:tcW w:w="3119"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Halabi@unhcr.org</w:t>
            </w:r>
          </w:p>
        </w:tc>
        <w:tc>
          <w:tcPr>
            <w:tcW w:w="1515"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76421565</w:t>
            </w:r>
          </w:p>
        </w:tc>
      </w:tr>
      <w:tr w:rsidR="00105360" w:rsidRPr="00BC2392" w:rsidTr="00487ABB">
        <w:trPr>
          <w:trHeight w:val="315"/>
        </w:trPr>
        <w:tc>
          <w:tcPr>
            <w:tcW w:w="2191" w:type="dxa"/>
            <w:tcBorders>
              <w:top w:val="single" w:sz="4" w:space="0" w:color="auto"/>
              <w:left w:val="single" w:sz="4" w:space="0" w:color="auto"/>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Mona Kiwan</w:t>
            </w:r>
          </w:p>
        </w:tc>
        <w:tc>
          <w:tcPr>
            <w:tcW w:w="3119"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105360" w:rsidRPr="00514D18" w:rsidRDefault="00105360" w:rsidP="00105360">
            <w:pPr>
              <w:rPr>
                <w:rFonts w:asciiTheme="majorBidi" w:hAnsiTheme="majorBidi" w:cstheme="majorBidi"/>
                <w:color w:val="auto"/>
                <w:sz w:val="24"/>
                <w:szCs w:val="24"/>
              </w:rPr>
            </w:pPr>
            <w:r w:rsidRPr="00514D18">
              <w:rPr>
                <w:rFonts w:asciiTheme="majorBidi" w:hAnsiTheme="majorBidi" w:cstheme="majorBidi"/>
                <w:color w:val="auto"/>
                <w:sz w:val="24"/>
                <w:szCs w:val="24"/>
              </w:rPr>
              <w:t>79160198</w:t>
            </w:r>
          </w:p>
        </w:tc>
      </w:tr>
    </w:tbl>
    <w:p w:rsidR="001452B6" w:rsidRPr="00380EB8" w:rsidRDefault="001452B6"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2E550E" w:rsidRDefault="00BE256A" w:rsidP="00F243C7">
            <w:pPr>
              <w:jc w:val="center"/>
              <w:rPr>
                <w:b/>
                <w:bCs/>
                <w:sz w:val="20"/>
                <w:szCs w:val="20"/>
              </w:rPr>
            </w:pPr>
            <w:r w:rsidRPr="002E550E">
              <w:rPr>
                <w:b/>
                <w:bCs/>
                <w:sz w:val="20"/>
                <w:szCs w:val="20"/>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BE256A" w:rsidRPr="005D574E" w:rsidRDefault="0059403D">
            <w:pPr>
              <w:ind w:left="2"/>
              <w:rPr>
                <w:rFonts w:asciiTheme="majorBidi" w:hAnsiTheme="majorBidi" w:cstheme="majorBidi"/>
                <w:b/>
                <w:bCs/>
                <w:sz w:val="24"/>
                <w:szCs w:val="24"/>
              </w:rPr>
            </w:pPr>
            <w:r w:rsidRPr="005D574E">
              <w:rPr>
                <w:rFonts w:asciiTheme="majorBidi" w:hAnsiTheme="majorBidi" w:cstheme="majorBidi"/>
                <w:b/>
                <w:bCs/>
                <w:sz w:val="24"/>
                <w:szCs w:val="24"/>
              </w:rPr>
              <w:t>INTRODUCTION/ PURPOSE OF MEETING</w:t>
            </w: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2E550E" w:rsidRDefault="00596AE4" w:rsidP="00596AE4">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2E550E" w:rsidRDefault="00596AE4" w:rsidP="00596AE4">
            <w:pPr>
              <w:ind w:left="2"/>
              <w:jc w:val="center"/>
              <w:rPr>
                <w:b/>
                <w:bCs/>
                <w:sz w:val="20"/>
                <w:szCs w:val="20"/>
              </w:rPr>
            </w:pPr>
            <w:r w:rsidRPr="002E550E">
              <w:rPr>
                <w:b/>
                <w:bCs/>
                <w:sz w:val="20"/>
                <w:szCs w:val="20"/>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2E550E" w:rsidRDefault="00BE256A" w:rsidP="00F243C7">
            <w:pPr>
              <w:jc w:val="center"/>
              <w:rPr>
                <w:sz w:val="20"/>
                <w:szCs w:val="20"/>
              </w:rPr>
            </w:pPr>
            <w:r w:rsidRPr="002E550E">
              <w:rPr>
                <w:sz w:val="20"/>
                <w:szCs w:val="20"/>
              </w:rPr>
              <w:t>1.1</w:t>
            </w:r>
          </w:p>
        </w:tc>
        <w:tc>
          <w:tcPr>
            <w:tcW w:w="6013" w:type="dxa"/>
            <w:tcBorders>
              <w:top w:val="single" w:sz="4" w:space="0" w:color="000000"/>
              <w:left w:val="single" w:sz="4" w:space="0" w:color="000000"/>
              <w:bottom w:val="single" w:sz="4" w:space="0" w:color="000000"/>
              <w:right w:val="single" w:sz="4" w:space="0" w:color="000000"/>
            </w:tcBorders>
          </w:tcPr>
          <w:p w:rsidR="00BE256A" w:rsidRPr="005D574E" w:rsidRDefault="001452B6" w:rsidP="00EE5D7F">
            <w:pPr>
              <w:jc w:val="both"/>
              <w:rPr>
                <w:rFonts w:asciiTheme="majorBidi" w:hAnsiTheme="majorBidi" w:cstheme="majorBidi"/>
                <w:sz w:val="24"/>
                <w:szCs w:val="24"/>
              </w:rPr>
            </w:pPr>
            <w:r w:rsidRPr="005D574E">
              <w:rPr>
                <w:rFonts w:asciiTheme="majorBidi" w:hAnsiTheme="majorBidi" w:cstheme="majorBidi"/>
                <w:sz w:val="24"/>
                <w:szCs w:val="24"/>
              </w:rPr>
              <w:t>Monthly health and Nutrition working group meeting</w:t>
            </w:r>
          </w:p>
        </w:tc>
        <w:tc>
          <w:tcPr>
            <w:tcW w:w="3041" w:type="dxa"/>
            <w:tcBorders>
              <w:top w:val="single" w:sz="4" w:space="0" w:color="000000"/>
              <w:left w:val="single" w:sz="4" w:space="0" w:color="000000"/>
              <w:bottom w:val="single" w:sz="4" w:space="0" w:color="000000"/>
              <w:right w:val="single" w:sz="4" w:space="0" w:color="000000"/>
            </w:tcBorders>
          </w:tcPr>
          <w:p w:rsidR="00BE256A" w:rsidRPr="002E550E" w:rsidRDefault="00BE256A" w:rsidP="00BE256A">
            <w:pPr>
              <w:ind w:left="2"/>
              <w:jc w:val="center"/>
              <w:rPr>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BE256A" w:rsidRPr="002E550E" w:rsidRDefault="00BE256A" w:rsidP="00BE256A">
            <w:pPr>
              <w:ind w:left="2"/>
              <w:jc w:val="center"/>
              <w:rPr>
                <w:sz w:val="20"/>
                <w:szCs w:val="20"/>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E349AF" w:rsidRDefault="00EA7AC3" w:rsidP="00EA7AC3">
            <w:pPr>
              <w:jc w:val="center"/>
              <w:rPr>
                <w:b/>
                <w:bCs/>
                <w:sz w:val="20"/>
                <w:szCs w:val="20"/>
              </w:rPr>
            </w:pPr>
            <w:r w:rsidRPr="00E349AF">
              <w:rPr>
                <w:b/>
                <w:bCs/>
                <w:sz w:val="20"/>
                <w:szCs w:val="20"/>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EA7AC3" w:rsidP="00514D18">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sidR="00651E96" w:rsidRPr="00514D18">
              <w:rPr>
                <w:rFonts w:asciiTheme="majorBidi" w:hAnsiTheme="majorBidi" w:cstheme="majorBidi"/>
                <w:sz w:val="24"/>
                <w:szCs w:val="24"/>
                <w:lang w:val="en-GB"/>
              </w:rPr>
              <w:t>2</w:t>
            </w:r>
            <w:r w:rsidR="00514D18" w:rsidRPr="00514D18">
              <w:rPr>
                <w:rFonts w:asciiTheme="majorBidi" w:hAnsiTheme="majorBidi" w:cstheme="majorBidi"/>
                <w:sz w:val="24"/>
                <w:szCs w:val="24"/>
                <w:lang w:val="en-GB"/>
              </w:rPr>
              <w:t>5</w:t>
            </w:r>
            <w:r w:rsidRPr="00514D18">
              <w:rPr>
                <w:rFonts w:asciiTheme="majorBidi" w:hAnsiTheme="majorBidi" w:cstheme="majorBidi"/>
                <w:sz w:val="24"/>
                <w:szCs w:val="24"/>
                <w:lang w:val="en-GB"/>
              </w:rPr>
              <w:t xml:space="preserve"> </w:t>
            </w:r>
            <w:r w:rsidR="00514D18" w:rsidRPr="00514D18">
              <w:rPr>
                <w:rFonts w:asciiTheme="majorBidi" w:hAnsiTheme="majorBidi" w:cstheme="majorBidi"/>
                <w:sz w:val="24"/>
                <w:szCs w:val="24"/>
                <w:lang w:val="en-GB"/>
              </w:rPr>
              <w:t>Jan</w:t>
            </w:r>
            <w:r w:rsidRPr="00514D18">
              <w:rPr>
                <w:rFonts w:asciiTheme="majorBidi" w:hAnsiTheme="majorBidi" w:cstheme="majorBidi"/>
                <w:sz w:val="24"/>
                <w:szCs w:val="24"/>
                <w:lang w:val="en-GB"/>
              </w:rPr>
              <w:t xml:space="preserve"> 201</w:t>
            </w:r>
            <w:r w:rsidR="00514D18" w:rsidRPr="00514D18">
              <w:rPr>
                <w:rFonts w:asciiTheme="majorBidi" w:hAnsiTheme="majorBidi" w:cstheme="majorBidi"/>
                <w:sz w:val="24"/>
                <w:szCs w:val="24"/>
                <w:lang w:val="en-GB"/>
              </w:rPr>
              <w:t>7</w:t>
            </w:r>
            <w:r w:rsidRPr="00514D18">
              <w:rPr>
                <w:rFonts w:asciiTheme="majorBidi" w:hAnsiTheme="majorBidi" w:cstheme="majorBidi"/>
                <w:sz w:val="24"/>
                <w:szCs w:val="24"/>
                <w:lang w:val="en-GB"/>
              </w:rPr>
              <w:t>)</w:t>
            </w:r>
          </w:p>
          <w:p w:rsidR="00EA7AC3" w:rsidRPr="00514D18" w:rsidRDefault="00EA7AC3" w:rsidP="00EA7AC3">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ind w:left="2"/>
              <w:jc w:val="center"/>
              <w:rPr>
                <w:b/>
                <w:bCs/>
                <w:sz w:val="20"/>
                <w:szCs w:val="20"/>
              </w:rPr>
            </w:pPr>
            <w:r w:rsidRPr="002E550E">
              <w:rPr>
                <w:b/>
                <w:bCs/>
                <w:sz w:val="20"/>
                <w:szCs w:val="20"/>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2E550E" w:rsidRDefault="00EA7AC3" w:rsidP="00EA7AC3">
            <w:pPr>
              <w:jc w:val="center"/>
              <w:rPr>
                <w:sz w:val="20"/>
                <w:szCs w:val="20"/>
              </w:rPr>
            </w:pPr>
            <w:r>
              <w:rPr>
                <w:sz w:val="20"/>
                <w:szCs w:val="20"/>
              </w:rPr>
              <w:t>2.1</w:t>
            </w:r>
          </w:p>
        </w:tc>
        <w:tc>
          <w:tcPr>
            <w:tcW w:w="6013" w:type="dxa"/>
            <w:tcBorders>
              <w:top w:val="single" w:sz="4" w:space="0" w:color="000000"/>
              <w:left w:val="single" w:sz="4" w:space="0" w:color="000000"/>
              <w:bottom w:val="single" w:sz="4" w:space="0" w:color="000000"/>
              <w:right w:val="single" w:sz="4" w:space="0" w:color="000000"/>
            </w:tcBorders>
          </w:tcPr>
          <w:p w:rsidR="008C0C79" w:rsidRPr="00514D18" w:rsidRDefault="008C0C79" w:rsidP="00514D18">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36</w:t>
            </w:r>
            <w:r w:rsidR="00FE3E7B" w:rsidRPr="00514D18">
              <w:rPr>
                <w:rFonts w:asciiTheme="majorBidi" w:hAnsiTheme="majorBidi" w:cstheme="majorBidi"/>
                <w:sz w:val="24"/>
                <w:szCs w:val="24"/>
                <w:lang w:val="en-GB"/>
              </w:rPr>
              <w:t>0</w:t>
            </w:r>
            <w:r w:rsidRPr="00514D18">
              <w:rPr>
                <w:rFonts w:asciiTheme="majorBidi" w:hAnsiTheme="majorBidi" w:cstheme="majorBidi"/>
                <w:sz w:val="24"/>
                <w:szCs w:val="24"/>
                <w:lang w:val="en-GB"/>
              </w:rPr>
              <w:t xml:space="preserve"> </w:t>
            </w:r>
            <w:r w:rsidR="00FE3E7B" w:rsidRPr="00514D18">
              <w:rPr>
                <w:rFonts w:asciiTheme="majorBidi" w:hAnsiTheme="majorBidi" w:cstheme="majorBidi"/>
                <w:sz w:val="24"/>
                <w:szCs w:val="24"/>
                <w:lang w:val="en-GB"/>
              </w:rPr>
              <w:t>7</w:t>
            </w:r>
            <w:r w:rsidR="00514D18" w:rsidRPr="00514D18">
              <w:rPr>
                <w:rFonts w:asciiTheme="majorBidi" w:hAnsiTheme="majorBidi" w:cstheme="majorBidi"/>
                <w:sz w:val="24"/>
                <w:szCs w:val="24"/>
                <w:lang w:val="en-GB"/>
              </w:rPr>
              <w:t>18</w:t>
            </w:r>
            <w:r w:rsidRPr="00514D18">
              <w:rPr>
                <w:rFonts w:asciiTheme="majorBidi" w:hAnsiTheme="majorBidi" w:cstheme="majorBidi"/>
                <w:sz w:val="24"/>
                <w:szCs w:val="24"/>
                <w:lang w:val="en-GB"/>
              </w:rPr>
              <w:t xml:space="preserve">      HH: </w:t>
            </w:r>
            <w:r w:rsidR="00651E96" w:rsidRPr="00514D18">
              <w:rPr>
                <w:rFonts w:asciiTheme="majorBidi" w:hAnsiTheme="majorBidi" w:cstheme="majorBidi"/>
                <w:sz w:val="24"/>
                <w:szCs w:val="24"/>
                <w:lang w:val="en-GB"/>
              </w:rPr>
              <w:t>79</w:t>
            </w:r>
            <w:r w:rsidRPr="00514D18">
              <w:rPr>
                <w:rFonts w:asciiTheme="majorBidi" w:hAnsiTheme="majorBidi" w:cstheme="majorBidi"/>
                <w:sz w:val="24"/>
                <w:szCs w:val="24"/>
                <w:lang w:val="en-GB"/>
              </w:rPr>
              <w:t xml:space="preserve"> </w:t>
            </w:r>
            <w:r w:rsidR="00514D18" w:rsidRPr="00514D18">
              <w:rPr>
                <w:rFonts w:asciiTheme="majorBidi" w:hAnsiTheme="majorBidi" w:cstheme="majorBidi"/>
                <w:sz w:val="24"/>
                <w:szCs w:val="24"/>
                <w:lang w:val="en-GB"/>
              </w:rPr>
              <w:t>375</w:t>
            </w:r>
            <w:r w:rsidRPr="00514D18">
              <w:rPr>
                <w:rFonts w:asciiTheme="majorBidi" w:hAnsiTheme="majorBidi" w:cstheme="majorBidi"/>
                <w:sz w:val="24"/>
                <w:szCs w:val="24"/>
                <w:lang w:val="en-GB"/>
              </w:rPr>
              <w:t>,</w:t>
            </w:r>
          </w:p>
          <w:p w:rsidR="00EA7AC3" w:rsidRPr="00514D18" w:rsidRDefault="00FE3E7B" w:rsidP="00514D18">
            <w:pPr>
              <w:rPr>
                <w:rFonts w:asciiTheme="majorBidi" w:hAnsiTheme="majorBidi" w:cstheme="majorBidi"/>
                <w:sz w:val="24"/>
                <w:szCs w:val="24"/>
                <w:lang w:val="en-GB"/>
              </w:rPr>
            </w:pPr>
            <w:r w:rsidRPr="00514D18">
              <w:rPr>
                <w:rFonts w:asciiTheme="majorBidi" w:hAnsiTheme="majorBidi" w:cstheme="majorBidi"/>
                <w:sz w:val="24"/>
                <w:szCs w:val="24"/>
                <w:lang w:val="en-GB"/>
              </w:rPr>
              <w:t>-Zahle: 165 0</w:t>
            </w:r>
            <w:r w:rsidR="00514D18" w:rsidRPr="00514D18">
              <w:rPr>
                <w:rFonts w:asciiTheme="majorBidi" w:hAnsiTheme="majorBidi" w:cstheme="majorBidi"/>
                <w:sz w:val="24"/>
                <w:szCs w:val="24"/>
                <w:lang w:val="en-GB"/>
              </w:rPr>
              <w:t>69</w:t>
            </w:r>
            <w:r w:rsidRPr="00514D18">
              <w:rPr>
                <w:rFonts w:asciiTheme="majorBidi" w:hAnsiTheme="majorBidi" w:cstheme="majorBidi"/>
                <w:sz w:val="24"/>
                <w:szCs w:val="24"/>
                <w:lang w:val="en-GB"/>
              </w:rPr>
              <w:t xml:space="preserve">, Baalbeck: 117 </w:t>
            </w:r>
            <w:r w:rsidR="00651E96" w:rsidRPr="00514D18">
              <w:rPr>
                <w:rFonts w:asciiTheme="majorBidi" w:hAnsiTheme="majorBidi" w:cstheme="majorBidi"/>
                <w:sz w:val="24"/>
                <w:szCs w:val="24"/>
                <w:lang w:val="en-GB"/>
              </w:rPr>
              <w:t>2</w:t>
            </w:r>
            <w:r w:rsidR="00514D18" w:rsidRPr="00514D18">
              <w:rPr>
                <w:rFonts w:asciiTheme="majorBidi" w:hAnsiTheme="majorBidi" w:cstheme="majorBidi"/>
                <w:sz w:val="24"/>
                <w:szCs w:val="24"/>
                <w:lang w:val="en-GB"/>
              </w:rPr>
              <w:t>79</w:t>
            </w:r>
            <w:r w:rsidRPr="00514D18">
              <w:rPr>
                <w:rFonts w:asciiTheme="majorBidi" w:hAnsiTheme="majorBidi" w:cstheme="majorBidi"/>
                <w:sz w:val="24"/>
                <w:szCs w:val="24"/>
                <w:lang w:val="en-GB"/>
              </w:rPr>
              <w:t>, West Bekaa: 6</w:t>
            </w:r>
            <w:r w:rsidR="00514D18" w:rsidRPr="00514D18">
              <w:rPr>
                <w:rFonts w:asciiTheme="majorBidi" w:hAnsiTheme="majorBidi" w:cstheme="majorBidi"/>
                <w:sz w:val="24"/>
                <w:szCs w:val="24"/>
                <w:lang w:val="en-GB"/>
              </w:rPr>
              <w:t>1</w:t>
            </w:r>
            <w:r w:rsidRPr="00514D18">
              <w:rPr>
                <w:rFonts w:asciiTheme="majorBidi" w:hAnsiTheme="majorBidi" w:cstheme="majorBidi"/>
                <w:sz w:val="24"/>
                <w:szCs w:val="24"/>
                <w:lang w:val="en-GB"/>
              </w:rPr>
              <w:t xml:space="preserve"> </w:t>
            </w:r>
            <w:r w:rsidR="00514D18" w:rsidRPr="00514D18">
              <w:rPr>
                <w:rFonts w:asciiTheme="majorBidi" w:hAnsiTheme="majorBidi" w:cstheme="majorBidi"/>
                <w:sz w:val="24"/>
                <w:szCs w:val="24"/>
                <w:lang w:val="en-GB"/>
              </w:rPr>
              <w:t>861</w:t>
            </w:r>
            <w:r w:rsidRPr="00514D18">
              <w:rPr>
                <w:rFonts w:asciiTheme="majorBidi" w:hAnsiTheme="majorBidi" w:cstheme="majorBidi"/>
                <w:sz w:val="24"/>
                <w:szCs w:val="24"/>
                <w:lang w:val="en-GB"/>
              </w:rPr>
              <w:t>,   Rachaya:9 6</w:t>
            </w:r>
            <w:r w:rsidR="00514D18" w:rsidRPr="00514D18">
              <w:rPr>
                <w:rFonts w:asciiTheme="majorBidi" w:hAnsiTheme="majorBidi" w:cstheme="majorBidi"/>
                <w:sz w:val="24"/>
                <w:szCs w:val="24"/>
                <w:lang w:val="en-GB"/>
              </w:rPr>
              <w:t>31</w:t>
            </w:r>
            <w:r w:rsidRPr="00514D18">
              <w:rPr>
                <w:rFonts w:asciiTheme="majorBidi" w:hAnsiTheme="majorBidi" w:cstheme="majorBidi"/>
                <w:sz w:val="24"/>
                <w:szCs w:val="24"/>
                <w:lang w:val="en-GB"/>
              </w:rPr>
              <w:t>, Hermel: 5 8</w:t>
            </w:r>
            <w:r w:rsidR="00514D18" w:rsidRPr="00514D18">
              <w:rPr>
                <w:rFonts w:asciiTheme="majorBidi" w:hAnsiTheme="majorBidi" w:cstheme="majorBidi"/>
                <w:sz w:val="24"/>
                <w:szCs w:val="24"/>
                <w:lang w:val="en-GB"/>
              </w:rPr>
              <w:t>40</w:t>
            </w:r>
          </w:p>
        </w:tc>
        <w:tc>
          <w:tcPr>
            <w:tcW w:w="3041" w:type="dxa"/>
            <w:tcBorders>
              <w:top w:val="single" w:sz="4" w:space="0" w:color="000000"/>
              <w:left w:val="single" w:sz="4" w:space="0" w:color="000000"/>
              <w:bottom w:val="single" w:sz="4" w:space="0" w:color="000000"/>
              <w:right w:val="single" w:sz="4" w:space="0" w:color="000000"/>
            </w:tcBorders>
          </w:tcPr>
          <w:p w:rsidR="00EA7AC3" w:rsidRDefault="00EA7AC3" w:rsidP="00EA7AC3">
            <w:pPr>
              <w:rPr>
                <w:highlight w:val="yellow"/>
                <w:lang w:val="en-GB"/>
              </w:rPr>
            </w:pPr>
          </w:p>
          <w:p w:rsidR="00EA7AC3" w:rsidRPr="00F03B7F" w:rsidRDefault="00EA7AC3" w:rsidP="00EA7AC3">
            <w:pPr>
              <w:rPr>
                <w:sz w:val="20"/>
                <w:szCs w:val="20"/>
                <w:lang w:val="en-GB"/>
              </w:rPr>
            </w:pPr>
          </w:p>
        </w:tc>
        <w:tc>
          <w:tcPr>
            <w:tcW w:w="1980" w:type="dxa"/>
            <w:tcBorders>
              <w:top w:val="single" w:sz="4" w:space="0" w:color="000000"/>
              <w:left w:val="single" w:sz="4" w:space="0" w:color="000000"/>
              <w:bottom w:val="single" w:sz="4" w:space="0" w:color="000000"/>
              <w:right w:val="single" w:sz="4" w:space="0" w:color="000000"/>
            </w:tcBorders>
          </w:tcPr>
          <w:p w:rsidR="00EA7AC3" w:rsidRPr="002E550E" w:rsidRDefault="00EA7AC3" w:rsidP="00EA7AC3">
            <w:pPr>
              <w:ind w:left="2"/>
              <w:jc w:val="center"/>
              <w:rPr>
                <w:sz w:val="20"/>
                <w:szCs w:val="20"/>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jc w:val="center"/>
              <w:rPr>
                <w:b/>
                <w:bCs/>
                <w:sz w:val="20"/>
                <w:szCs w:val="20"/>
              </w:rPr>
            </w:pPr>
            <w:r>
              <w:rPr>
                <w:b/>
                <w:bCs/>
                <w:sz w:val="20"/>
                <w:szCs w:val="20"/>
              </w:rPr>
              <w:t>3</w:t>
            </w:r>
            <w:r w:rsidRPr="002E550E">
              <w:rPr>
                <w:b/>
                <w:bCs/>
                <w:sz w:val="20"/>
                <w:szCs w:val="20"/>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6C12E9" w:rsidRDefault="00EA7AC3" w:rsidP="0028778B">
            <w:pPr>
              <w:pStyle w:val="ListParagraph"/>
              <w:ind w:left="0"/>
              <w:rPr>
                <w:rFonts w:asciiTheme="majorBidi" w:hAnsiTheme="majorBidi" w:cstheme="majorBidi"/>
                <w:b/>
                <w:bCs/>
                <w:color w:val="auto"/>
                <w:sz w:val="24"/>
                <w:szCs w:val="24"/>
              </w:rPr>
            </w:pPr>
            <w:r w:rsidRPr="0028778B">
              <w:rPr>
                <w:rFonts w:ascii="Times New Roman" w:eastAsia="Times New Roman" w:hAnsi="Times New Roman"/>
                <w:b/>
                <w:bCs/>
                <w:color w:val="auto"/>
                <w:sz w:val="24"/>
                <w:szCs w:val="24"/>
                <w:lang w:val="en-GB" w:eastAsia="en-GB"/>
              </w:rPr>
              <w:t>Epidemiology update (Update from MOPH</w:t>
            </w:r>
            <w:r w:rsidR="00CD2DA7" w:rsidRPr="0028778B">
              <w:rPr>
                <w:rFonts w:ascii="Times New Roman" w:eastAsia="Times New Roman" w:hAnsi="Times New Roman"/>
                <w:b/>
                <w:bCs/>
                <w:color w:val="auto"/>
                <w:sz w:val="24"/>
                <w:szCs w:val="24"/>
                <w:lang w:val="en-GB" w:eastAsia="en-GB"/>
              </w:rPr>
              <w:t xml:space="preserve"> </w:t>
            </w:r>
            <w:r w:rsidRPr="0028778B">
              <w:rPr>
                <w:rFonts w:ascii="Times New Roman" w:eastAsia="Times New Roman" w:hAnsi="Times New Roman"/>
                <w:b/>
                <w:bCs/>
                <w:color w:val="auto"/>
                <w:sz w:val="24"/>
                <w:szCs w:val="24"/>
                <w:lang w:val="en-GB" w:eastAsia="en-GB"/>
              </w:rPr>
              <w:t>for the period</w:t>
            </w:r>
            <w:r w:rsidR="008A5922" w:rsidRPr="0028778B">
              <w:rPr>
                <w:rFonts w:ascii="Times New Roman" w:eastAsia="Times New Roman" w:hAnsi="Times New Roman"/>
                <w:b/>
                <w:bCs/>
                <w:color w:val="auto"/>
                <w:sz w:val="24"/>
                <w:szCs w:val="24"/>
                <w:lang w:val="en-GB" w:eastAsia="en-GB"/>
              </w:rPr>
              <w:t xml:space="preserve"> of</w:t>
            </w:r>
            <w:r w:rsidRPr="0028778B">
              <w:rPr>
                <w:rFonts w:ascii="Times New Roman" w:eastAsia="Times New Roman" w:hAnsi="Times New Roman"/>
                <w:b/>
                <w:bCs/>
                <w:color w:val="auto"/>
                <w:sz w:val="24"/>
                <w:szCs w:val="24"/>
                <w:lang w:val="en-GB" w:eastAsia="en-GB"/>
              </w:rPr>
              <w:t xml:space="preserve"> </w:t>
            </w:r>
            <w:r w:rsidR="00873A3B" w:rsidRPr="0028778B">
              <w:rPr>
                <w:rFonts w:ascii="Times New Roman" w:eastAsia="Times New Roman" w:hAnsi="Times New Roman"/>
                <w:b/>
                <w:bCs/>
                <w:color w:val="auto"/>
                <w:sz w:val="24"/>
                <w:szCs w:val="24"/>
                <w:lang w:val="en-GB" w:eastAsia="en-GB"/>
              </w:rPr>
              <w:t>Jan</w:t>
            </w:r>
            <w:r w:rsidR="0028778B" w:rsidRPr="0028778B">
              <w:rPr>
                <w:rFonts w:ascii="Times New Roman" w:eastAsia="Times New Roman" w:hAnsi="Times New Roman"/>
                <w:b/>
                <w:bCs/>
                <w:color w:val="auto"/>
                <w:sz w:val="24"/>
                <w:szCs w:val="24"/>
                <w:lang w:val="en-GB" w:eastAsia="en-GB"/>
              </w:rPr>
              <w:t xml:space="preserve"> first</w:t>
            </w:r>
            <w:r w:rsidR="003255BC" w:rsidRPr="0028778B">
              <w:rPr>
                <w:rFonts w:ascii="Times New Roman" w:eastAsia="Times New Roman" w:hAnsi="Times New Roman"/>
                <w:b/>
                <w:bCs/>
                <w:color w:val="auto"/>
                <w:sz w:val="24"/>
                <w:szCs w:val="24"/>
                <w:lang w:val="en-GB" w:eastAsia="en-GB"/>
              </w:rPr>
              <w:t xml:space="preserve"> </w:t>
            </w:r>
            <w:r w:rsidRPr="0028778B">
              <w:rPr>
                <w:rFonts w:ascii="Times New Roman" w:eastAsia="Times New Roman" w:hAnsi="Times New Roman"/>
                <w:b/>
                <w:bCs/>
                <w:color w:val="auto"/>
                <w:sz w:val="24"/>
                <w:szCs w:val="24"/>
                <w:lang w:val="en-GB" w:eastAsia="en-GB"/>
              </w:rPr>
              <w:t>201</w:t>
            </w:r>
            <w:r w:rsidR="00873A3B" w:rsidRPr="0028778B">
              <w:rPr>
                <w:rFonts w:ascii="Times New Roman" w:eastAsia="Times New Roman" w:hAnsi="Times New Roman"/>
                <w:b/>
                <w:bCs/>
                <w:color w:val="auto"/>
                <w:sz w:val="24"/>
                <w:szCs w:val="24"/>
                <w:lang w:val="en-GB" w:eastAsia="en-GB"/>
              </w:rPr>
              <w:t>7</w:t>
            </w:r>
            <w:r w:rsidR="0028778B">
              <w:rPr>
                <w:rFonts w:ascii="Times New Roman" w:eastAsia="Times New Roman" w:hAnsi="Times New Roman"/>
                <w:b/>
                <w:bCs/>
                <w:color w:val="auto"/>
                <w:sz w:val="24"/>
                <w:szCs w:val="24"/>
                <w:lang w:val="en-GB" w:eastAsia="en-GB"/>
              </w:rPr>
              <w:t xml:space="preserve"> till </w:t>
            </w:r>
            <w:r w:rsidR="00873A3B">
              <w:rPr>
                <w:rFonts w:ascii="Times New Roman" w:eastAsia="Times New Roman" w:hAnsi="Times New Roman"/>
                <w:b/>
                <w:bCs/>
                <w:color w:val="auto"/>
                <w:sz w:val="24"/>
                <w:szCs w:val="24"/>
                <w:lang w:val="en-GB" w:eastAsia="en-GB"/>
              </w:rPr>
              <w:t>25 Ja</w:t>
            </w:r>
            <w:r w:rsidR="0028778B">
              <w:rPr>
                <w:rFonts w:ascii="Times New Roman" w:eastAsia="Times New Roman" w:hAnsi="Times New Roman"/>
                <w:b/>
                <w:bCs/>
                <w:color w:val="auto"/>
                <w:sz w:val="24"/>
                <w:szCs w:val="24"/>
                <w:lang w:val="en-GB" w:eastAsia="en-GB"/>
              </w:rPr>
              <w:t>n</w:t>
            </w:r>
            <w:r w:rsidR="008A5922">
              <w:rPr>
                <w:rFonts w:ascii="Times New Roman" w:eastAsia="Times New Roman" w:hAnsi="Times New Roman"/>
                <w:b/>
                <w:bCs/>
                <w:color w:val="auto"/>
                <w:sz w:val="24"/>
                <w:szCs w:val="24"/>
                <w:lang w:val="en-GB" w:eastAsia="en-GB"/>
              </w:rPr>
              <w:t xml:space="preserve"> </w:t>
            </w:r>
            <w:r w:rsidR="0028778B">
              <w:rPr>
                <w:rFonts w:ascii="Times New Roman" w:eastAsia="Times New Roman" w:hAnsi="Times New Roman"/>
                <w:b/>
                <w:bCs/>
                <w:color w:val="auto"/>
                <w:sz w:val="24"/>
                <w:szCs w:val="24"/>
                <w:lang w:val="en-GB" w:eastAsia="en-GB"/>
              </w:rPr>
              <w:t xml:space="preserve">2017- Lebanese </w:t>
            </w:r>
            <w:r w:rsidR="008A5922">
              <w:rPr>
                <w:rFonts w:ascii="Times New Roman" w:eastAsia="Times New Roman" w:hAnsi="Times New Roman"/>
                <w:b/>
                <w:bCs/>
                <w:color w:val="auto"/>
                <w:sz w:val="24"/>
                <w:szCs w:val="24"/>
                <w:lang w:val="en-GB" w:eastAsia="en-GB"/>
              </w:rPr>
              <w:t>and Syr</w:t>
            </w:r>
            <w:r w:rsidR="0028778B">
              <w:rPr>
                <w:rFonts w:ascii="Times New Roman" w:eastAsia="Times New Roman" w:hAnsi="Times New Roman"/>
                <w:b/>
                <w:bCs/>
                <w:color w:val="auto"/>
                <w:sz w:val="24"/>
                <w:szCs w:val="24"/>
                <w:lang w:val="en-GB" w:eastAsia="en-GB"/>
              </w:rPr>
              <w:t>ian</w:t>
            </w:r>
            <w:r w:rsidR="008A5922">
              <w:rPr>
                <w:rFonts w:ascii="Times New Roman" w:eastAsia="Times New Roman" w:hAnsi="Times New Roman"/>
                <w:b/>
                <w:bCs/>
                <w:color w:val="auto"/>
                <w:sz w:val="24"/>
                <w:szCs w:val="24"/>
                <w:lang w:val="en-GB" w:eastAsia="en-GB"/>
              </w:rPr>
              <w:t>/ Bekaa</w:t>
            </w:r>
            <w:r w:rsidR="0028778B">
              <w:rPr>
                <w:rFonts w:ascii="Times New Roman" w:eastAsia="Times New Roman" w:hAnsi="Times New Roman"/>
                <w:b/>
                <w:bCs/>
                <w:color w:val="auto"/>
                <w:sz w:val="24"/>
                <w:szCs w:val="24"/>
                <w:lang w:val="en-GB" w:eastAsia="en-GB"/>
              </w:rPr>
              <w:t xml:space="preserve"> area</w:t>
            </w:r>
            <w:r w:rsidRPr="00F95851">
              <w:rPr>
                <w:rFonts w:ascii="Times New Roman" w:eastAsia="Times New Roman" w:hAnsi="Times New Roman"/>
                <w:b/>
                <w:bCs/>
                <w:color w:val="auto"/>
                <w:sz w:val="24"/>
                <w:szCs w:val="24"/>
                <w:lang w:val="en-GB" w:eastAsia="en-GB"/>
              </w:rPr>
              <w:t>)</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ind w:left="2"/>
              <w:jc w:val="center"/>
              <w:rPr>
                <w:b/>
                <w:bCs/>
                <w:sz w:val="20"/>
                <w:szCs w:val="20"/>
              </w:rPr>
            </w:pPr>
            <w:r w:rsidRPr="002E550E">
              <w:rPr>
                <w:b/>
                <w:bCs/>
                <w:sz w:val="20"/>
                <w:szCs w:val="20"/>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A7AC3" w:rsidRPr="002E550E" w:rsidRDefault="00EA7AC3" w:rsidP="00EA7AC3">
            <w:pPr>
              <w:jc w:val="center"/>
              <w:rPr>
                <w:sz w:val="20"/>
                <w:szCs w:val="20"/>
              </w:rPr>
            </w:pPr>
            <w:r>
              <w:rPr>
                <w:sz w:val="20"/>
                <w:szCs w:val="20"/>
              </w:rPr>
              <w:lastRenderedPageBreak/>
              <w:t>3</w:t>
            </w:r>
            <w:r w:rsidRPr="002E550E">
              <w:rPr>
                <w:sz w:val="20"/>
                <w:szCs w:val="20"/>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3255BC" w:rsidRPr="00590951" w:rsidRDefault="003255BC" w:rsidP="003255BC">
            <w:pPr>
              <w:rPr>
                <w:rFonts w:asciiTheme="majorBidi" w:eastAsiaTheme="minorHAnsi" w:hAnsiTheme="majorBidi" w:cstheme="majorBidi"/>
                <w:sz w:val="24"/>
                <w:szCs w:val="24"/>
              </w:rPr>
            </w:pPr>
            <w:r w:rsidRPr="00590951">
              <w:rPr>
                <w:rFonts w:asciiTheme="majorBidi" w:hAnsiTheme="majorBidi" w:cstheme="majorBidi"/>
                <w:sz w:val="24"/>
                <w:szCs w:val="24"/>
              </w:rPr>
              <w:t>cases of hepatitis A</w:t>
            </w:r>
            <w:r w:rsidR="007A2316">
              <w:rPr>
                <w:rFonts w:asciiTheme="majorBidi" w:hAnsiTheme="majorBidi" w:cstheme="majorBidi"/>
                <w:sz w:val="24"/>
                <w:szCs w:val="24"/>
              </w:rPr>
              <w:t>:</w:t>
            </w:r>
            <w:r w:rsidR="00873A3B">
              <w:rPr>
                <w:rFonts w:asciiTheme="majorBidi" w:hAnsiTheme="majorBidi" w:cstheme="majorBidi"/>
                <w:sz w:val="24"/>
                <w:szCs w:val="24"/>
              </w:rPr>
              <w:t xml:space="preserve"> 1</w:t>
            </w:r>
          </w:p>
          <w:p w:rsidR="003255BC" w:rsidRPr="00590951" w:rsidRDefault="003255BC" w:rsidP="003255BC">
            <w:pPr>
              <w:rPr>
                <w:rFonts w:asciiTheme="majorBidi" w:hAnsiTheme="majorBidi" w:cstheme="majorBidi"/>
                <w:sz w:val="24"/>
                <w:szCs w:val="24"/>
              </w:rPr>
            </w:pPr>
            <w:r w:rsidRPr="00590951">
              <w:rPr>
                <w:rFonts w:asciiTheme="majorBidi" w:hAnsiTheme="majorBidi" w:cstheme="majorBidi"/>
                <w:sz w:val="24"/>
                <w:szCs w:val="24"/>
              </w:rPr>
              <w:t>cases of meningitis</w:t>
            </w:r>
            <w:r w:rsidR="007A2316">
              <w:rPr>
                <w:rFonts w:asciiTheme="majorBidi" w:hAnsiTheme="majorBidi" w:cstheme="majorBidi"/>
                <w:sz w:val="24"/>
                <w:szCs w:val="24"/>
              </w:rPr>
              <w:t>:</w:t>
            </w:r>
            <w:r w:rsidR="00873A3B">
              <w:rPr>
                <w:rFonts w:asciiTheme="majorBidi" w:hAnsiTheme="majorBidi" w:cstheme="majorBidi"/>
                <w:sz w:val="24"/>
                <w:szCs w:val="24"/>
              </w:rPr>
              <w:t xml:space="preserve"> 2</w:t>
            </w:r>
          </w:p>
          <w:p w:rsidR="003255BC" w:rsidRPr="00590951" w:rsidRDefault="003255BC" w:rsidP="003255BC">
            <w:pPr>
              <w:rPr>
                <w:rFonts w:asciiTheme="majorBidi" w:hAnsiTheme="majorBidi" w:cstheme="majorBidi"/>
                <w:sz w:val="24"/>
                <w:szCs w:val="24"/>
              </w:rPr>
            </w:pPr>
            <w:r w:rsidRPr="00590951">
              <w:rPr>
                <w:rFonts w:asciiTheme="majorBidi" w:hAnsiTheme="majorBidi" w:cstheme="majorBidi"/>
                <w:sz w:val="24"/>
                <w:szCs w:val="24"/>
              </w:rPr>
              <w:t>cases of measles</w:t>
            </w:r>
            <w:r w:rsidR="007A2316">
              <w:rPr>
                <w:rFonts w:asciiTheme="majorBidi" w:hAnsiTheme="majorBidi" w:cstheme="majorBidi"/>
                <w:sz w:val="24"/>
                <w:szCs w:val="24"/>
              </w:rPr>
              <w:t>:</w:t>
            </w:r>
            <w:r w:rsidR="00873A3B">
              <w:rPr>
                <w:rFonts w:asciiTheme="majorBidi" w:hAnsiTheme="majorBidi" w:cstheme="majorBidi"/>
                <w:sz w:val="24"/>
                <w:szCs w:val="24"/>
              </w:rPr>
              <w:t xml:space="preserve"> 1</w:t>
            </w:r>
          </w:p>
          <w:p w:rsidR="003255BC" w:rsidRPr="00590951" w:rsidRDefault="003255BC" w:rsidP="003255BC">
            <w:pPr>
              <w:rPr>
                <w:rFonts w:asciiTheme="majorBidi" w:hAnsiTheme="majorBidi" w:cstheme="majorBidi"/>
                <w:sz w:val="24"/>
                <w:szCs w:val="24"/>
              </w:rPr>
            </w:pPr>
            <w:r w:rsidRPr="00590951">
              <w:rPr>
                <w:rFonts w:asciiTheme="majorBidi" w:hAnsiTheme="majorBidi" w:cstheme="majorBidi"/>
                <w:sz w:val="24"/>
                <w:szCs w:val="24"/>
              </w:rPr>
              <w:t>cases of brucellosis</w:t>
            </w:r>
            <w:r w:rsidR="00873A3B">
              <w:rPr>
                <w:rFonts w:asciiTheme="majorBidi" w:hAnsiTheme="majorBidi" w:cstheme="majorBidi"/>
                <w:sz w:val="24"/>
                <w:szCs w:val="24"/>
              </w:rPr>
              <w:t>: 3</w:t>
            </w:r>
          </w:p>
          <w:p w:rsidR="003255BC" w:rsidRPr="00590951" w:rsidRDefault="003255BC" w:rsidP="003255BC">
            <w:pPr>
              <w:rPr>
                <w:rFonts w:asciiTheme="majorBidi" w:hAnsiTheme="majorBidi" w:cstheme="majorBidi"/>
                <w:sz w:val="24"/>
                <w:szCs w:val="24"/>
              </w:rPr>
            </w:pPr>
            <w:r w:rsidRPr="00590951">
              <w:rPr>
                <w:rFonts w:asciiTheme="majorBidi" w:hAnsiTheme="majorBidi" w:cstheme="majorBidi"/>
                <w:sz w:val="24"/>
                <w:szCs w:val="24"/>
              </w:rPr>
              <w:t>cases of typhoid fever</w:t>
            </w:r>
            <w:r w:rsidR="007A2316">
              <w:rPr>
                <w:rFonts w:asciiTheme="majorBidi" w:hAnsiTheme="majorBidi" w:cstheme="majorBidi"/>
                <w:sz w:val="24"/>
                <w:szCs w:val="24"/>
              </w:rPr>
              <w:t>:</w:t>
            </w:r>
            <w:r w:rsidR="00873A3B">
              <w:rPr>
                <w:rFonts w:asciiTheme="majorBidi" w:hAnsiTheme="majorBidi" w:cstheme="majorBidi"/>
                <w:sz w:val="24"/>
                <w:szCs w:val="24"/>
              </w:rPr>
              <w:t xml:space="preserve"> 2</w:t>
            </w:r>
          </w:p>
          <w:p w:rsidR="003255BC" w:rsidRPr="00590951" w:rsidRDefault="003255BC" w:rsidP="003255BC">
            <w:pPr>
              <w:rPr>
                <w:rFonts w:asciiTheme="majorBidi" w:hAnsiTheme="majorBidi" w:cstheme="majorBidi"/>
                <w:sz w:val="24"/>
                <w:szCs w:val="24"/>
              </w:rPr>
            </w:pPr>
            <w:r w:rsidRPr="00590951">
              <w:rPr>
                <w:rFonts w:asciiTheme="majorBidi" w:hAnsiTheme="majorBidi" w:cstheme="majorBidi"/>
                <w:sz w:val="24"/>
                <w:szCs w:val="24"/>
              </w:rPr>
              <w:t>case of mumps</w:t>
            </w:r>
            <w:r w:rsidR="00873A3B">
              <w:rPr>
                <w:rFonts w:asciiTheme="majorBidi" w:hAnsiTheme="majorBidi" w:cstheme="majorBidi"/>
                <w:sz w:val="24"/>
                <w:szCs w:val="24"/>
              </w:rPr>
              <w:t xml:space="preserve">:1 </w:t>
            </w:r>
          </w:p>
          <w:p w:rsidR="00873A3B" w:rsidRDefault="00873A3B" w:rsidP="008A5922">
            <w:pPr>
              <w:rPr>
                <w:rFonts w:asciiTheme="majorBidi" w:hAnsiTheme="majorBidi" w:cstheme="majorBidi"/>
                <w:sz w:val="24"/>
                <w:szCs w:val="24"/>
              </w:rPr>
            </w:pPr>
            <w:r>
              <w:rPr>
                <w:rFonts w:asciiTheme="majorBidi" w:hAnsiTheme="majorBidi" w:cstheme="majorBidi"/>
                <w:sz w:val="24"/>
                <w:szCs w:val="24"/>
              </w:rPr>
              <w:t>Food pois</w:t>
            </w:r>
            <w:r w:rsidR="00E106B3">
              <w:rPr>
                <w:rFonts w:asciiTheme="majorBidi" w:hAnsiTheme="majorBidi" w:cstheme="majorBidi"/>
                <w:sz w:val="24"/>
                <w:szCs w:val="24"/>
              </w:rPr>
              <w:t>oning</w:t>
            </w:r>
            <w:r>
              <w:rPr>
                <w:rFonts w:asciiTheme="majorBidi" w:hAnsiTheme="majorBidi" w:cstheme="majorBidi"/>
                <w:sz w:val="24"/>
                <w:szCs w:val="24"/>
              </w:rPr>
              <w:t xml:space="preserve"> :3</w:t>
            </w:r>
          </w:p>
          <w:p w:rsidR="00873A3B" w:rsidRPr="00C33575" w:rsidRDefault="00E106B3" w:rsidP="008A5922">
            <w:pPr>
              <w:rPr>
                <w:rFonts w:asciiTheme="majorBidi" w:hAnsiTheme="majorBidi" w:cstheme="majorBidi"/>
                <w:sz w:val="24"/>
                <w:szCs w:val="24"/>
              </w:rPr>
            </w:pPr>
            <w:r>
              <w:rPr>
                <w:rFonts w:asciiTheme="majorBidi" w:hAnsiTheme="majorBidi" w:cstheme="majorBidi"/>
                <w:sz w:val="24"/>
                <w:szCs w:val="24"/>
              </w:rPr>
              <w:t>Majority</w:t>
            </w:r>
            <w:r w:rsidR="007A2316">
              <w:rPr>
                <w:rFonts w:asciiTheme="majorBidi" w:hAnsiTheme="majorBidi" w:cstheme="majorBidi"/>
                <w:sz w:val="24"/>
                <w:szCs w:val="24"/>
              </w:rPr>
              <w:t xml:space="preserve"> of the cases are</w:t>
            </w:r>
            <w:r>
              <w:rPr>
                <w:rFonts w:asciiTheme="majorBidi" w:hAnsiTheme="majorBidi" w:cstheme="majorBidi"/>
                <w:sz w:val="24"/>
                <w:szCs w:val="24"/>
              </w:rPr>
              <w:t xml:space="preserve"> L</w:t>
            </w:r>
            <w:r w:rsidR="00873A3B">
              <w:rPr>
                <w:rFonts w:asciiTheme="majorBidi" w:hAnsiTheme="majorBidi" w:cstheme="majorBidi"/>
                <w:sz w:val="24"/>
                <w:szCs w:val="24"/>
              </w:rPr>
              <w:t>ebanese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A7AC3" w:rsidRPr="00D7731B" w:rsidRDefault="00EA7AC3" w:rsidP="00EA7AC3">
            <w:pPr>
              <w:rPr>
                <w:rFonts w:asciiTheme="majorBidi" w:eastAsiaTheme="minorEastAsia" w:hAnsiTheme="majorBidi" w:cstheme="majorBidi"/>
                <w:color w:val="auto"/>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EA7AC3" w:rsidRPr="000F01E0" w:rsidRDefault="00EA7AC3" w:rsidP="00EA7AC3">
            <w:pPr>
              <w:ind w:left="2"/>
              <w:rPr>
                <w:rFonts w:asciiTheme="majorBidi" w:hAnsiTheme="majorBidi" w:cstheme="majorBidi"/>
                <w:sz w:val="24"/>
                <w:szCs w:val="24"/>
                <w:lang w:val="en-GB"/>
              </w:rPr>
            </w:pPr>
          </w:p>
        </w:tc>
      </w:tr>
      <w:tr w:rsidR="001452B6"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1452B6" w:rsidRDefault="00B45010" w:rsidP="00EA7AC3">
            <w:pPr>
              <w:jc w:val="center"/>
              <w:rPr>
                <w:sz w:val="20"/>
                <w:szCs w:val="20"/>
              </w:rPr>
            </w:pPr>
            <w:r>
              <w:rPr>
                <w:sz w:val="20"/>
                <w:szCs w:val="20"/>
              </w:rPr>
              <w:t>3.2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1C0C65" w:rsidRPr="007A2316" w:rsidRDefault="007A2316" w:rsidP="007A2316">
            <w:pPr>
              <w:rPr>
                <w:rFonts w:asciiTheme="majorBidi" w:eastAsiaTheme="minorHAnsi" w:hAnsiTheme="majorBidi" w:cstheme="majorBidi"/>
                <w:color w:val="auto"/>
                <w:sz w:val="24"/>
                <w:szCs w:val="24"/>
              </w:rPr>
            </w:pPr>
            <w:r w:rsidRPr="007A2316">
              <w:rPr>
                <w:rFonts w:asciiTheme="majorBidi" w:hAnsiTheme="majorBidi" w:cstheme="majorBidi"/>
                <w:sz w:val="24"/>
                <w:szCs w:val="24"/>
              </w:rPr>
              <w:t>-In order to enhance the community epidemiological surveillance in critical areas (Arsal, Macharih El Qaa), UNHCR and MoPH-Epidemiological Surveillance Unit organized a training targeting Health and General Outreach volunteers from these areas on the 25</w:t>
            </w:r>
            <w:r w:rsidRPr="007A2316">
              <w:rPr>
                <w:rFonts w:asciiTheme="majorBidi" w:hAnsiTheme="majorBidi" w:cstheme="majorBidi"/>
                <w:sz w:val="24"/>
                <w:szCs w:val="24"/>
                <w:vertAlign w:val="superscript"/>
              </w:rPr>
              <w:t>th</w:t>
            </w:r>
            <w:r w:rsidRPr="007A2316">
              <w:rPr>
                <w:rFonts w:asciiTheme="majorBidi" w:hAnsiTheme="majorBidi" w:cstheme="majorBidi"/>
                <w:sz w:val="24"/>
                <w:szCs w:val="24"/>
              </w:rPr>
              <w:t xml:space="preserve"> of Jan 2017.</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B66E1" w:rsidRPr="00D7731B" w:rsidRDefault="007B66E1" w:rsidP="007B66E1">
            <w:pPr>
              <w:rPr>
                <w:rFonts w:asciiTheme="majorBidi" w:eastAsiaTheme="minorEastAsia" w:hAnsiTheme="majorBidi" w:cstheme="majorBidi"/>
                <w:color w:val="auto"/>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1452B6" w:rsidRPr="007B66E1" w:rsidRDefault="001452B6" w:rsidP="00EA7AC3">
            <w:pPr>
              <w:ind w:left="2"/>
              <w:rPr>
                <w:rFonts w:asciiTheme="majorBidi" w:hAnsiTheme="majorBidi" w:cstheme="majorBidi"/>
                <w:sz w:val="24"/>
                <w:szCs w:val="24"/>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jc w:val="center"/>
              <w:rPr>
                <w:b/>
                <w:bCs/>
                <w:sz w:val="20"/>
                <w:szCs w:val="20"/>
              </w:rPr>
            </w:pPr>
            <w:r>
              <w:rPr>
                <w:b/>
                <w:bCs/>
                <w:sz w:val="20"/>
                <w:szCs w:val="20"/>
              </w:rPr>
              <w:t>4.0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E34894" w:rsidRDefault="00E34894" w:rsidP="00ED0574">
            <w:pPr>
              <w:spacing w:line="240" w:lineRule="auto"/>
              <w:rPr>
                <w:rFonts w:asciiTheme="majorBidi" w:hAnsiTheme="majorBidi" w:cstheme="majorBidi"/>
                <w:b/>
                <w:bCs/>
                <w:color w:val="auto"/>
                <w:sz w:val="24"/>
                <w:szCs w:val="24"/>
              </w:rPr>
            </w:pPr>
            <w:r w:rsidRPr="00E34894">
              <w:rPr>
                <w:rFonts w:ascii="Times New Roman" w:eastAsia="Times New Roman" w:hAnsi="Times New Roman"/>
                <w:b/>
                <w:bCs/>
                <w:color w:val="auto"/>
                <w:sz w:val="24"/>
                <w:szCs w:val="24"/>
                <w:lang w:val="en-GB" w:eastAsia="en-GB"/>
              </w:rPr>
              <w:t xml:space="preserve">Medical Mobile Unit Surveillance Presentation-MOPH  </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2E550E" w:rsidRDefault="00EA7AC3" w:rsidP="00EA7AC3">
            <w:pPr>
              <w:ind w:left="2"/>
              <w:jc w:val="center"/>
              <w:rPr>
                <w:b/>
                <w:bCs/>
                <w:sz w:val="20"/>
                <w:szCs w:val="20"/>
              </w:rPr>
            </w:pPr>
            <w:r w:rsidRPr="002E550E">
              <w:rPr>
                <w:b/>
                <w:bCs/>
                <w:sz w:val="20"/>
                <w:szCs w:val="20"/>
              </w:rPr>
              <w:t>DUE DATE</w:t>
            </w:r>
          </w:p>
        </w:tc>
      </w:tr>
      <w:tr w:rsidR="00E34894"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34894" w:rsidRPr="00493B3E" w:rsidRDefault="00493B3E" w:rsidP="00EA7AC3">
            <w:pPr>
              <w:jc w:val="center"/>
              <w:rPr>
                <w:sz w:val="20"/>
                <w:szCs w:val="20"/>
              </w:rPr>
            </w:pPr>
            <w:r w:rsidRPr="00493B3E">
              <w:rPr>
                <w:sz w:val="20"/>
                <w:szCs w:val="20"/>
              </w:rPr>
              <w:t>4.1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E34894" w:rsidRPr="007A2316" w:rsidRDefault="007A2316" w:rsidP="00ED0574">
            <w:pPr>
              <w:spacing w:line="240" w:lineRule="auto"/>
              <w:rPr>
                <w:rFonts w:ascii="Times New Roman" w:eastAsia="Times New Roman" w:hAnsi="Times New Roman"/>
                <w:color w:val="auto"/>
                <w:sz w:val="24"/>
                <w:szCs w:val="24"/>
                <w:lang w:val="en-GB" w:eastAsia="en-GB"/>
              </w:rPr>
            </w:pPr>
            <w:r w:rsidRPr="007A2316">
              <w:rPr>
                <w:rFonts w:ascii="Times New Roman" w:eastAsia="Times New Roman" w:hAnsi="Times New Roman"/>
                <w:color w:val="auto"/>
                <w:sz w:val="24"/>
                <w:szCs w:val="24"/>
                <w:lang w:val="en-GB" w:eastAsia="en-GB"/>
              </w:rPr>
              <w:t xml:space="preserve">Presentation done by Zeina Farah </w:t>
            </w:r>
            <w:r w:rsidR="00493B3E">
              <w:rPr>
                <w:rFonts w:ascii="Times New Roman" w:eastAsia="Times New Roman" w:hAnsi="Times New Roman"/>
                <w:color w:val="auto"/>
                <w:sz w:val="24"/>
                <w:szCs w:val="24"/>
                <w:lang w:val="en-GB" w:eastAsia="en-GB"/>
              </w:rPr>
              <w:t>(</w:t>
            </w:r>
            <w:r w:rsidRPr="007A2316">
              <w:rPr>
                <w:rFonts w:ascii="Times New Roman" w:eastAsia="Times New Roman" w:hAnsi="Times New Roman"/>
                <w:color w:val="auto"/>
                <w:sz w:val="24"/>
                <w:szCs w:val="24"/>
                <w:lang w:val="en-GB" w:eastAsia="en-GB"/>
              </w:rPr>
              <w:t>MoPH-ESU</w:t>
            </w:r>
            <w:r w:rsidR="00493B3E">
              <w:rPr>
                <w:rFonts w:ascii="Times New Roman" w:eastAsia="Times New Roman" w:hAnsi="Times New Roman"/>
                <w:color w:val="auto"/>
                <w:sz w:val="24"/>
                <w:szCs w:val="24"/>
                <w:lang w:val="en-GB" w:eastAsia="en-GB"/>
              </w:rPr>
              <w: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34894" w:rsidRPr="00E87B80" w:rsidRDefault="007A2316" w:rsidP="00E87B80">
            <w:pPr>
              <w:rPr>
                <w:rFonts w:asciiTheme="majorBidi" w:hAnsiTheme="majorBidi" w:cstheme="majorBidi"/>
                <w:sz w:val="24"/>
                <w:szCs w:val="24"/>
              </w:rPr>
            </w:pPr>
            <w:r>
              <w:rPr>
                <w:rFonts w:asciiTheme="majorBidi" w:hAnsiTheme="majorBidi" w:cstheme="majorBidi"/>
                <w:sz w:val="24"/>
                <w:szCs w:val="24"/>
              </w:rPr>
              <w:t>-</w:t>
            </w:r>
            <w:r w:rsidRPr="007A2316">
              <w:rPr>
                <w:rFonts w:asciiTheme="majorBidi" w:hAnsiTheme="majorBidi" w:cstheme="majorBidi"/>
                <w:sz w:val="24"/>
                <w:szCs w:val="24"/>
              </w:rPr>
              <w:t xml:space="preserve">Enhance </w:t>
            </w:r>
            <w:r w:rsidR="00E87B80">
              <w:rPr>
                <w:rFonts w:asciiTheme="majorBidi" w:hAnsiTheme="majorBidi" w:cstheme="majorBidi"/>
                <w:sz w:val="24"/>
                <w:szCs w:val="24"/>
              </w:rPr>
              <w:t xml:space="preserve">the </w:t>
            </w:r>
            <w:r w:rsidRPr="007A2316">
              <w:rPr>
                <w:rFonts w:asciiTheme="majorBidi" w:hAnsiTheme="majorBidi" w:cstheme="majorBidi"/>
                <w:sz w:val="24"/>
                <w:szCs w:val="24"/>
              </w:rPr>
              <w:t xml:space="preserve">reporting </w:t>
            </w:r>
            <w:r w:rsidR="00E87B80">
              <w:rPr>
                <w:rFonts w:asciiTheme="majorBidi" w:hAnsiTheme="majorBidi" w:cstheme="majorBidi"/>
                <w:sz w:val="24"/>
                <w:szCs w:val="24"/>
              </w:rPr>
              <w:t xml:space="preserve">of communicable diseases </w:t>
            </w:r>
            <w:r w:rsidRPr="007A2316">
              <w:rPr>
                <w:rFonts w:asciiTheme="majorBidi" w:hAnsiTheme="majorBidi" w:cstheme="majorBidi"/>
                <w:sz w:val="24"/>
                <w:szCs w:val="24"/>
              </w:rPr>
              <w:t>from static and no</w:t>
            </w:r>
            <w:r w:rsidR="00E87B80">
              <w:rPr>
                <w:rFonts w:asciiTheme="majorBidi" w:hAnsiTheme="majorBidi" w:cstheme="majorBidi"/>
                <w:sz w:val="24"/>
                <w:szCs w:val="24"/>
              </w:rPr>
              <w:t>n-s</w:t>
            </w:r>
            <w:r w:rsidRPr="007A2316">
              <w:rPr>
                <w:rFonts w:asciiTheme="majorBidi" w:hAnsiTheme="majorBidi" w:cstheme="majorBidi"/>
                <w:sz w:val="24"/>
                <w:szCs w:val="24"/>
              </w:rPr>
              <w:t>tatic</w:t>
            </w:r>
            <w:r w:rsidR="00E87B80">
              <w:rPr>
                <w:rFonts w:asciiTheme="majorBidi" w:hAnsiTheme="majorBidi" w:cstheme="majorBidi"/>
                <w:sz w:val="24"/>
                <w:szCs w:val="24"/>
              </w:rPr>
              <w:t xml:space="preserve"> health facilities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E34894" w:rsidRPr="000C48F0" w:rsidRDefault="000C48F0" w:rsidP="00EA7AC3">
            <w:pPr>
              <w:ind w:left="2"/>
              <w:jc w:val="center"/>
              <w:rPr>
                <w:b/>
                <w:bCs/>
                <w:sz w:val="20"/>
                <w:szCs w:val="20"/>
              </w:rPr>
            </w:pPr>
            <w:r w:rsidRPr="000C48F0">
              <w:rPr>
                <w:rFonts w:asciiTheme="majorBidi" w:hAnsiTheme="majorBidi" w:cstheme="majorBidi"/>
                <w:sz w:val="24"/>
                <w:szCs w:val="24"/>
              </w:rPr>
              <w:t>Regularly</w:t>
            </w:r>
          </w:p>
        </w:tc>
      </w:tr>
      <w:tr w:rsidR="00E34894"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34894" w:rsidRDefault="00E34894" w:rsidP="00EA7AC3">
            <w:pPr>
              <w:jc w:val="center"/>
              <w:rPr>
                <w:b/>
                <w:bCs/>
                <w:sz w:val="20"/>
                <w:szCs w:val="20"/>
              </w:rPr>
            </w:pPr>
            <w:r>
              <w:rPr>
                <w:b/>
                <w:bCs/>
                <w:sz w:val="20"/>
                <w:szCs w:val="20"/>
              </w:rPr>
              <w:t>5.0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34894" w:rsidRDefault="00E34894" w:rsidP="00ED0574">
            <w:pPr>
              <w:spacing w:line="240" w:lineRule="auto"/>
              <w:rPr>
                <w:rFonts w:asciiTheme="majorBidi" w:hAnsiTheme="majorBidi" w:cstheme="majorBidi"/>
                <w:b/>
                <w:bCs/>
                <w:color w:val="auto"/>
                <w:sz w:val="24"/>
                <w:szCs w:val="24"/>
              </w:rPr>
            </w:pPr>
            <w:r>
              <w:rPr>
                <w:rFonts w:asciiTheme="majorBidi" w:hAnsiTheme="majorBidi" w:cstheme="majorBidi"/>
                <w:b/>
                <w:bCs/>
                <w:color w:val="auto"/>
                <w:sz w:val="24"/>
                <w:szCs w:val="24"/>
              </w:rPr>
              <w:t>WASH Concerns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34894" w:rsidRPr="002E550E" w:rsidRDefault="00E34894" w:rsidP="00EA7AC3">
            <w:pPr>
              <w:ind w:left="2"/>
              <w:jc w:val="center"/>
              <w:rPr>
                <w:b/>
                <w:bCs/>
                <w:sz w:val="20"/>
                <w:szCs w:val="20"/>
              </w:rPr>
            </w:pP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34894" w:rsidRPr="000C48F0" w:rsidRDefault="00E34894" w:rsidP="00EA7AC3">
            <w:pPr>
              <w:ind w:left="2"/>
              <w:jc w:val="center"/>
              <w:rPr>
                <w:b/>
                <w:bCs/>
                <w:sz w:val="20"/>
                <w:szCs w:val="20"/>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A7AC3" w:rsidRPr="002E550E" w:rsidRDefault="00E34894" w:rsidP="00EA7AC3">
            <w:pPr>
              <w:jc w:val="center"/>
              <w:rPr>
                <w:sz w:val="20"/>
                <w:szCs w:val="20"/>
              </w:rPr>
            </w:pPr>
            <w:r>
              <w:rPr>
                <w:sz w:val="20"/>
                <w:szCs w:val="20"/>
              </w:rPr>
              <w:t>5</w:t>
            </w:r>
            <w:r w:rsidR="00EA7AC3">
              <w:rPr>
                <w:sz w:val="20"/>
                <w:szCs w:val="20"/>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C48F0" w:rsidRDefault="000C48F0" w:rsidP="000C48F0">
            <w:pPr>
              <w:tabs>
                <w:tab w:val="left" w:pos="411"/>
              </w:tabs>
              <w:rPr>
                <w:rFonts w:asciiTheme="majorBidi" w:hAnsiTheme="majorBidi" w:cstheme="majorBidi"/>
                <w:sz w:val="24"/>
                <w:szCs w:val="24"/>
              </w:rPr>
            </w:pPr>
            <w:r>
              <w:rPr>
                <w:rFonts w:asciiTheme="majorBidi" w:hAnsiTheme="majorBidi" w:cstheme="majorBidi"/>
                <w:sz w:val="24"/>
                <w:szCs w:val="24"/>
              </w:rPr>
              <w:t>-</w:t>
            </w:r>
            <w:r w:rsidR="00A106FB" w:rsidRPr="000C48F0">
              <w:rPr>
                <w:rFonts w:asciiTheme="majorBidi" w:hAnsiTheme="majorBidi" w:cstheme="majorBidi"/>
                <w:sz w:val="24"/>
                <w:szCs w:val="24"/>
              </w:rPr>
              <w:t>There had been a WASH coverage</w:t>
            </w:r>
            <w:r>
              <w:rPr>
                <w:rFonts w:asciiTheme="majorBidi" w:hAnsiTheme="majorBidi" w:cstheme="majorBidi"/>
                <w:sz w:val="24"/>
                <w:szCs w:val="24"/>
              </w:rPr>
              <w:t xml:space="preserve"> gap in the following cadasters: </w:t>
            </w:r>
            <w:r w:rsidRPr="000C48F0">
              <w:rPr>
                <w:rFonts w:asciiTheme="majorBidi" w:hAnsiTheme="majorBidi" w:cstheme="majorBidi"/>
                <w:color w:val="212121"/>
                <w:sz w:val="24"/>
                <w:szCs w:val="24"/>
              </w:rPr>
              <w:t>Chmistar</w:t>
            </w:r>
            <w:r>
              <w:rPr>
                <w:rFonts w:asciiTheme="majorBidi" w:hAnsiTheme="majorBidi" w:cstheme="majorBidi"/>
                <w:color w:val="212121"/>
                <w:sz w:val="24"/>
                <w:szCs w:val="24"/>
              </w:rPr>
              <w:t>-</w:t>
            </w:r>
            <w:r w:rsidRPr="000C48F0">
              <w:rPr>
                <w:rFonts w:asciiTheme="majorBidi" w:hAnsiTheme="majorBidi" w:cstheme="majorBidi"/>
                <w:color w:val="212121"/>
                <w:sz w:val="24"/>
                <w:szCs w:val="24"/>
              </w:rPr>
              <w:t xml:space="preserve"> </w:t>
            </w:r>
            <w:r w:rsidRPr="000C48F0">
              <w:rPr>
                <w:rFonts w:asciiTheme="majorBidi" w:hAnsiTheme="majorBidi" w:cstheme="majorBidi"/>
                <w:color w:val="212121"/>
                <w:sz w:val="24"/>
                <w:szCs w:val="24"/>
              </w:rPr>
              <w:t>Haoush En-Nabi</w:t>
            </w:r>
            <w:r>
              <w:rPr>
                <w:rFonts w:asciiTheme="majorBidi" w:hAnsiTheme="majorBidi" w:cstheme="majorBidi"/>
                <w:color w:val="212121"/>
                <w:sz w:val="24"/>
                <w:szCs w:val="24"/>
              </w:rPr>
              <w:t>-</w:t>
            </w:r>
            <w:r w:rsidRPr="000C48F0">
              <w:rPr>
                <w:rFonts w:asciiTheme="majorBidi" w:hAnsiTheme="majorBidi" w:cstheme="majorBidi"/>
                <w:color w:val="212121"/>
                <w:sz w:val="24"/>
                <w:szCs w:val="24"/>
              </w:rPr>
              <w:t>Haoush Snaid</w:t>
            </w:r>
            <w:r>
              <w:rPr>
                <w:rFonts w:asciiTheme="majorBidi" w:hAnsiTheme="majorBidi" w:cstheme="majorBidi"/>
                <w:color w:val="212121"/>
                <w:sz w:val="24"/>
                <w:szCs w:val="24"/>
              </w:rPr>
              <w:t>-</w:t>
            </w:r>
            <w:r w:rsidRPr="000C48F0">
              <w:rPr>
                <w:rFonts w:asciiTheme="majorBidi" w:hAnsiTheme="majorBidi" w:cstheme="majorBidi"/>
                <w:color w:val="212121"/>
                <w:sz w:val="24"/>
                <w:szCs w:val="24"/>
              </w:rPr>
              <w:t xml:space="preserve"> </w:t>
            </w:r>
            <w:r w:rsidRPr="000C48F0">
              <w:rPr>
                <w:rFonts w:asciiTheme="majorBidi" w:hAnsiTheme="majorBidi" w:cstheme="majorBidi"/>
                <w:color w:val="212121"/>
                <w:sz w:val="24"/>
                <w:szCs w:val="24"/>
              </w:rPr>
              <w:t>Hizzine</w:t>
            </w:r>
            <w:r>
              <w:rPr>
                <w:rFonts w:asciiTheme="majorBidi" w:hAnsiTheme="majorBidi" w:cstheme="majorBidi"/>
                <w:color w:val="212121"/>
                <w:sz w:val="24"/>
                <w:szCs w:val="24"/>
              </w:rPr>
              <w:t>-</w:t>
            </w:r>
            <w:r w:rsidRPr="000C48F0">
              <w:rPr>
                <w:rFonts w:asciiTheme="majorBidi" w:hAnsiTheme="majorBidi" w:cstheme="majorBidi"/>
                <w:color w:val="212121"/>
                <w:sz w:val="24"/>
                <w:szCs w:val="24"/>
              </w:rPr>
              <w:t xml:space="preserve"> </w:t>
            </w:r>
            <w:r w:rsidRPr="000C48F0">
              <w:rPr>
                <w:rFonts w:asciiTheme="majorBidi" w:hAnsiTheme="majorBidi" w:cstheme="majorBidi"/>
                <w:color w:val="212121"/>
                <w:sz w:val="24"/>
                <w:szCs w:val="24"/>
              </w:rPr>
              <w:t>Kfar Dabach</w:t>
            </w:r>
            <w:r>
              <w:rPr>
                <w:rFonts w:asciiTheme="majorBidi" w:hAnsiTheme="majorBidi" w:cstheme="majorBidi"/>
                <w:color w:val="212121"/>
                <w:sz w:val="24"/>
                <w:szCs w:val="24"/>
              </w:rPr>
              <w:t>-</w:t>
            </w:r>
            <w:r w:rsidRPr="000C48F0">
              <w:rPr>
                <w:rFonts w:asciiTheme="majorBidi" w:hAnsiTheme="majorBidi" w:cstheme="majorBidi"/>
                <w:color w:val="212121"/>
                <w:sz w:val="24"/>
                <w:szCs w:val="24"/>
              </w:rPr>
              <w:t xml:space="preserve"> </w:t>
            </w:r>
            <w:r w:rsidRPr="000C48F0">
              <w:rPr>
                <w:rFonts w:asciiTheme="majorBidi" w:hAnsiTheme="majorBidi" w:cstheme="majorBidi"/>
                <w:color w:val="212121"/>
                <w:sz w:val="24"/>
                <w:szCs w:val="24"/>
              </w:rPr>
              <w:t>Khodr Baalbek</w:t>
            </w:r>
            <w:r>
              <w:rPr>
                <w:rFonts w:asciiTheme="majorBidi" w:hAnsiTheme="majorBidi" w:cstheme="majorBidi"/>
                <w:color w:val="212121"/>
                <w:sz w:val="24"/>
                <w:szCs w:val="24"/>
              </w:rPr>
              <w:t>-</w:t>
            </w:r>
            <w:r w:rsidRPr="000C48F0">
              <w:rPr>
                <w:rFonts w:asciiTheme="majorBidi" w:hAnsiTheme="majorBidi" w:cstheme="majorBidi"/>
                <w:color w:val="212121"/>
                <w:sz w:val="24"/>
                <w:szCs w:val="24"/>
              </w:rPr>
              <w:t xml:space="preserve"> </w:t>
            </w:r>
            <w:r w:rsidRPr="000C48F0">
              <w:rPr>
                <w:rFonts w:asciiTheme="majorBidi" w:hAnsiTheme="majorBidi" w:cstheme="majorBidi"/>
                <w:color w:val="212121"/>
                <w:sz w:val="24"/>
                <w:szCs w:val="24"/>
              </w:rPr>
              <w:t>Taraiya</w:t>
            </w:r>
            <w:r>
              <w:rPr>
                <w:rFonts w:asciiTheme="majorBidi" w:hAnsiTheme="majorBidi" w:cstheme="majorBidi"/>
                <w:color w:val="212121"/>
                <w:sz w:val="24"/>
                <w:szCs w:val="24"/>
              </w:rPr>
              <w:t>-</w:t>
            </w:r>
            <w:r w:rsidRPr="000C48F0">
              <w:rPr>
                <w:rFonts w:asciiTheme="majorBidi" w:hAnsiTheme="majorBidi" w:cstheme="majorBidi"/>
                <w:color w:val="212121"/>
                <w:sz w:val="24"/>
                <w:szCs w:val="24"/>
              </w:rPr>
              <w:t xml:space="preserve"> </w:t>
            </w:r>
            <w:r w:rsidRPr="000C48F0">
              <w:rPr>
                <w:rFonts w:asciiTheme="majorBidi" w:hAnsiTheme="majorBidi" w:cstheme="majorBidi"/>
                <w:color w:val="212121"/>
                <w:sz w:val="24"/>
                <w:szCs w:val="24"/>
              </w:rPr>
              <w:t>Mousraye</w:t>
            </w:r>
            <w:r>
              <w:rPr>
                <w:rFonts w:asciiTheme="majorBidi" w:hAnsiTheme="majorBidi" w:cstheme="majorBidi"/>
                <w:color w:val="212121"/>
                <w:sz w:val="24"/>
                <w:szCs w:val="24"/>
              </w:rPr>
              <w:t>.</w:t>
            </w:r>
          </w:p>
          <w:p w:rsidR="00A106FB" w:rsidRPr="000C48F0" w:rsidRDefault="000C48F0" w:rsidP="000C48F0">
            <w:pPr>
              <w:tabs>
                <w:tab w:val="left" w:pos="411"/>
              </w:tabs>
              <w:rPr>
                <w:rFonts w:asciiTheme="majorBidi" w:eastAsiaTheme="minorHAnsi" w:hAnsiTheme="majorBidi" w:cstheme="majorBidi"/>
                <w:color w:val="auto"/>
                <w:sz w:val="24"/>
                <w:szCs w:val="24"/>
              </w:rPr>
            </w:pPr>
            <w:r>
              <w:rPr>
                <w:rFonts w:asciiTheme="majorBidi" w:hAnsiTheme="majorBidi" w:cstheme="majorBidi"/>
                <w:sz w:val="24"/>
                <w:szCs w:val="24"/>
              </w:rPr>
              <w:t>-</w:t>
            </w:r>
            <w:r w:rsidR="00A106FB" w:rsidRPr="000C48F0">
              <w:rPr>
                <w:rFonts w:asciiTheme="majorBidi" w:hAnsiTheme="majorBidi" w:cstheme="majorBidi"/>
                <w:sz w:val="24"/>
                <w:szCs w:val="24"/>
              </w:rPr>
              <w:t xml:space="preserve">The WASH sector has been looking for a partner to cover for the past two months and there should be a partner in place by the beginning of March. </w:t>
            </w:r>
          </w:p>
          <w:p w:rsidR="00A106FB" w:rsidRDefault="000C48F0" w:rsidP="000C48F0">
            <w:pPr>
              <w:rPr>
                <w:rFonts w:asciiTheme="majorBidi" w:hAnsiTheme="majorBidi" w:cstheme="majorBidi"/>
                <w:color w:val="auto"/>
                <w:sz w:val="24"/>
                <w:szCs w:val="24"/>
              </w:rPr>
            </w:pPr>
            <w:r>
              <w:rPr>
                <w:rFonts w:asciiTheme="majorBidi" w:hAnsiTheme="majorBidi" w:cstheme="majorBidi"/>
                <w:sz w:val="24"/>
                <w:szCs w:val="24"/>
              </w:rPr>
              <w:lastRenderedPageBreak/>
              <w:t>-</w:t>
            </w:r>
            <w:r w:rsidRPr="000C48F0">
              <w:rPr>
                <w:rFonts w:asciiTheme="majorBidi" w:hAnsiTheme="majorBidi" w:cstheme="majorBidi"/>
                <w:color w:val="auto"/>
                <w:sz w:val="24"/>
                <w:szCs w:val="24"/>
              </w:rPr>
              <w:t>A</w:t>
            </w:r>
            <w:r w:rsidR="00A106FB" w:rsidRPr="000C48F0">
              <w:rPr>
                <w:rFonts w:asciiTheme="majorBidi" w:hAnsiTheme="majorBidi" w:cstheme="majorBidi"/>
                <w:color w:val="auto"/>
                <w:sz w:val="24"/>
                <w:szCs w:val="24"/>
              </w:rPr>
              <w:t xml:space="preserve">lso in Aarsal, the WASH partners have been stopped from desludging and are looking for a solution with LAF, MoI and the municipality. </w:t>
            </w:r>
          </w:p>
          <w:p w:rsidR="003035B1" w:rsidRDefault="000C48F0" w:rsidP="000C48F0">
            <w:pPr>
              <w:rPr>
                <w:rFonts w:asciiTheme="majorBidi" w:hAnsiTheme="majorBidi" w:cstheme="majorBidi"/>
                <w:color w:val="auto"/>
                <w:sz w:val="24"/>
                <w:szCs w:val="24"/>
              </w:rPr>
            </w:pPr>
            <w:r>
              <w:rPr>
                <w:rFonts w:asciiTheme="majorBidi" w:hAnsiTheme="majorBidi" w:cstheme="majorBidi"/>
                <w:color w:val="auto"/>
                <w:sz w:val="24"/>
                <w:szCs w:val="24"/>
              </w:rPr>
              <w:t>-Scabies infestation in many areas</w:t>
            </w:r>
            <w:r w:rsidR="00867558">
              <w:rPr>
                <w:rFonts w:asciiTheme="majorBidi" w:hAnsiTheme="majorBidi" w:cstheme="majorBidi"/>
                <w:color w:val="auto"/>
                <w:sz w:val="24"/>
                <w:szCs w:val="24"/>
              </w:rPr>
              <w:t xml:space="preserve">; ACF are able to respond through WASH activities including hygiene promotion and distribution of Hygiene kits/ Amel and Oxfam as well can support in the response to the scabies infestation. Medair has medication and can do awareness sessions </w:t>
            </w:r>
            <w:r w:rsidR="00867558">
              <w:rPr>
                <w:rFonts w:asciiTheme="majorBidi" w:hAnsiTheme="majorBidi" w:cstheme="majorBidi"/>
                <w:color w:val="auto"/>
                <w:sz w:val="24"/>
                <w:szCs w:val="24"/>
              </w:rPr>
              <w:t>a</w:t>
            </w:r>
            <w:r w:rsidR="00867558">
              <w:rPr>
                <w:rFonts w:asciiTheme="majorBidi" w:hAnsiTheme="majorBidi" w:cstheme="majorBidi"/>
                <w:color w:val="auto"/>
                <w:sz w:val="24"/>
                <w:szCs w:val="24"/>
              </w:rPr>
              <w:t>nd distribution of Hygiene kits.</w:t>
            </w:r>
          </w:p>
          <w:p w:rsidR="00867558" w:rsidRPr="000C48F0" w:rsidRDefault="00867558" w:rsidP="000C48F0"/>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C331F" w:rsidRPr="000C48F0" w:rsidRDefault="000C48F0" w:rsidP="009C331F">
            <w:pPr>
              <w:ind w:left="2"/>
              <w:rPr>
                <w:rFonts w:asciiTheme="majorBidi" w:hAnsiTheme="majorBidi" w:cstheme="majorBidi"/>
                <w:sz w:val="24"/>
                <w:szCs w:val="24"/>
              </w:rPr>
            </w:pPr>
            <w:r>
              <w:rPr>
                <w:rFonts w:asciiTheme="majorBidi" w:hAnsiTheme="majorBidi" w:cstheme="majorBidi"/>
                <w:sz w:val="24"/>
                <w:szCs w:val="24"/>
              </w:rPr>
              <w:lastRenderedPageBreak/>
              <w:t>-</w:t>
            </w:r>
            <w:r w:rsidRPr="000C48F0">
              <w:rPr>
                <w:rFonts w:asciiTheme="majorBidi" w:hAnsiTheme="majorBidi" w:cstheme="majorBidi"/>
                <w:sz w:val="24"/>
                <w:szCs w:val="24"/>
              </w:rPr>
              <w:t>Close monitoring of the PH situation (mainly water-borne diseases</w:t>
            </w:r>
            <w:r>
              <w:rPr>
                <w:rFonts w:asciiTheme="majorBidi" w:hAnsiTheme="majorBidi" w:cstheme="majorBidi"/>
                <w:sz w:val="24"/>
                <w:szCs w:val="24"/>
              </w:rPr>
              <w:t>)</w:t>
            </w:r>
            <w:r w:rsidRPr="000C48F0">
              <w:rPr>
                <w:rFonts w:asciiTheme="majorBidi" w:hAnsiTheme="majorBidi" w:cstheme="majorBidi"/>
                <w:sz w:val="24"/>
                <w:szCs w:val="24"/>
              </w:rPr>
              <w:t xml:space="preserve"> in these areas; </w:t>
            </w:r>
          </w:p>
          <w:p w:rsidR="000C48F0" w:rsidRDefault="000C48F0" w:rsidP="000C48F0">
            <w:pPr>
              <w:tabs>
                <w:tab w:val="left" w:pos="411"/>
              </w:tabs>
              <w:rPr>
                <w:rFonts w:asciiTheme="majorBidi" w:hAnsiTheme="majorBidi" w:cstheme="majorBidi"/>
                <w:sz w:val="24"/>
                <w:szCs w:val="24"/>
                <w:highlight w:val="yellow"/>
              </w:rPr>
            </w:pPr>
            <w:r>
              <w:rPr>
                <w:rFonts w:asciiTheme="majorBidi" w:hAnsiTheme="majorBidi" w:cstheme="majorBidi"/>
                <w:sz w:val="24"/>
                <w:szCs w:val="24"/>
              </w:rPr>
              <w:t>-</w:t>
            </w:r>
            <w:r w:rsidRPr="000C48F0">
              <w:rPr>
                <w:rFonts w:asciiTheme="majorBidi" w:hAnsiTheme="majorBidi" w:cstheme="majorBidi"/>
                <w:sz w:val="24"/>
                <w:szCs w:val="24"/>
              </w:rPr>
              <w:t xml:space="preserve">Please refer any WASH related diseases to </w:t>
            </w:r>
            <w:hyperlink r:id="rId35" w:history="1">
              <w:r w:rsidRPr="000C48F0">
                <w:rPr>
                  <w:rStyle w:val="Hyperlink"/>
                  <w:rFonts w:asciiTheme="majorBidi" w:hAnsiTheme="majorBidi" w:cstheme="majorBidi"/>
                  <w:sz w:val="24"/>
                  <w:szCs w:val="24"/>
                </w:rPr>
                <w:t>RefBekaaEW@unicef.org</w:t>
              </w:r>
            </w:hyperlink>
            <w:r>
              <w:rPr>
                <w:rFonts w:asciiTheme="majorBidi" w:hAnsiTheme="majorBidi" w:cstheme="majorBidi"/>
                <w:sz w:val="24"/>
                <w:szCs w:val="24"/>
              </w:rPr>
              <w:t xml:space="preserve"> and PH concern to </w:t>
            </w:r>
            <w:hyperlink r:id="rId36" w:history="1">
              <w:r w:rsidRPr="000C48F0">
                <w:rPr>
                  <w:rStyle w:val="Hyperlink"/>
                  <w:rFonts w:asciiTheme="majorBidi" w:hAnsiTheme="majorBidi" w:cstheme="majorBidi"/>
                  <w:sz w:val="24"/>
                  <w:szCs w:val="24"/>
                </w:rPr>
                <w:t>RefBekaaEW@unicef.org</w:t>
              </w:r>
            </w:hyperlink>
            <w:r>
              <w:rPr>
                <w:rStyle w:val="Hyperlink"/>
                <w:rFonts w:asciiTheme="majorBidi" w:hAnsiTheme="majorBidi" w:cstheme="majorBidi"/>
                <w:sz w:val="24"/>
                <w:szCs w:val="24"/>
              </w:rPr>
              <w:t xml:space="preserve"> </w:t>
            </w:r>
            <w:r w:rsidRPr="000C48F0">
              <w:rPr>
                <w:rStyle w:val="Hyperlink"/>
                <w:rFonts w:asciiTheme="majorBidi" w:hAnsiTheme="majorBidi" w:cstheme="majorBidi"/>
                <w:color w:val="auto"/>
                <w:sz w:val="24"/>
                <w:szCs w:val="24"/>
                <w:u w:val="none"/>
              </w:rPr>
              <w:t>and</w:t>
            </w:r>
            <w:r>
              <w:rPr>
                <w:rStyle w:val="Hyperlink"/>
                <w:rFonts w:asciiTheme="majorBidi" w:hAnsiTheme="majorBidi" w:cstheme="majorBidi"/>
                <w:sz w:val="24"/>
                <w:szCs w:val="24"/>
              </w:rPr>
              <w:t xml:space="preserve"> LEBZAPHU@unhcr.org</w:t>
            </w:r>
          </w:p>
          <w:p w:rsidR="000C48F0" w:rsidRPr="000C48F0" w:rsidRDefault="000C48F0" w:rsidP="000C48F0">
            <w:pPr>
              <w:rPr>
                <w:rFonts w:asciiTheme="majorBidi" w:hAnsiTheme="majorBidi" w:cstheme="majorBidi"/>
                <w:sz w:val="24"/>
                <w:szCs w:val="24"/>
                <w:highlight w:val="yellow"/>
              </w:rPr>
            </w:pPr>
            <w:r w:rsidRPr="000C48F0">
              <w:rPr>
                <w:rFonts w:asciiTheme="majorBidi" w:hAnsiTheme="majorBidi" w:cstheme="majorBidi"/>
                <w:sz w:val="24"/>
                <w:szCs w:val="24"/>
              </w:rPr>
              <w:t xml:space="preserve">-Amel has  a stock of benzyl benzoate </w:t>
            </w:r>
            <w:r>
              <w:rPr>
                <w:rFonts w:asciiTheme="majorBidi" w:hAnsiTheme="majorBidi" w:cstheme="majorBidi"/>
                <w:sz w:val="24"/>
                <w:szCs w:val="24"/>
              </w:rPr>
              <w:t>to be donated; please sending mail to Mohammad Zayed (</w:t>
            </w:r>
            <w:r w:rsidRPr="000C48F0">
              <w:rPr>
                <w:rFonts w:asciiTheme="majorBidi" w:hAnsiTheme="majorBidi" w:cstheme="majorBidi"/>
                <w:sz w:val="24"/>
                <w:szCs w:val="24"/>
              </w:rPr>
              <w:t>health@amel.org</w:t>
            </w:r>
            <w:r>
              <w:rPr>
                <w:rFonts w:asciiTheme="majorBidi" w:hAnsiTheme="majorBidi" w:cstheme="majorBidi"/>
                <w:sz w:val="24"/>
                <w:szCs w:val="24"/>
              </w:rPr>
              <w:t>)</w:t>
            </w:r>
          </w:p>
        </w:tc>
        <w:tc>
          <w:tcPr>
            <w:tcW w:w="1980" w:type="dxa"/>
            <w:tcBorders>
              <w:top w:val="single" w:sz="4" w:space="0" w:color="000000"/>
              <w:left w:val="single" w:sz="4" w:space="0" w:color="000000"/>
              <w:bottom w:val="single" w:sz="4" w:space="0" w:color="000000"/>
              <w:right w:val="single" w:sz="4" w:space="0" w:color="000000"/>
            </w:tcBorders>
          </w:tcPr>
          <w:p w:rsidR="00EA7AC3" w:rsidRPr="000C48F0" w:rsidRDefault="000C48F0" w:rsidP="00165CB5">
            <w:pPr>
              <w:ind w:left="2"/>
              <w:jc w:val="center"/>
              <w:rPr>
                <w:rFonts w:asciiTheme="majorBidi" w:hAnsiTheme="majorBidi" w:cstheme="majorBidi"/>
                <w:sz w:val="24"/>
                <w:szCs w:val="24"/>
              </w:rPr>
            </w:pPr>
            <w:r w:rsidRPr="000C48F0">
              <w:rPr>
                <w:rFonts w:asciiTheme="majorBidi" w:hAnsiTheme="majorBidi" w:cstheme="majorBidi"/>
                <w:sz w:val="24"/>
                <w:szCs w:val="24"/>
              </w:rPr>
              <w:lastRenderedPageBreak/>
              <w:t>Regularly</w:t>
            </w:r>
          </w:p>
        </w:tc>
      </w:tr>
      <w:tr w:rsidR="00447BA8"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47BA8" w:rsidRPr="002E550E" w:rsidRDefault="00E51CB6" w:rsidP="00447BA8">
            <w:pPr>
              <w:jc w:val="center"/>
              <w:rPr>
                <w:b/>
                <w:bCs/>
                <w:sz w:val="20"/>
                <w:szCs w:val="20"/>
              </w:rPr>
            </w:pPr>
            <w:r>
              <w:rPr>
                <w:b/>
                <w:bCs/>
                <w:sz w:val="20"/>
                <w:szCs w:val="20"/>
              </w:rPr>
              <w:t>6</w:t>
            </w:r>
            <w:r w:rsidR="00447BA8">
              <w:rPr>
                <w:b/>
                <w:bCs/>
                <w:sz w:val="20"/>
                <w:szCs w:val="20"/>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47BA8" w:rsidRDefault="00A128F4" w:rsidP="00A7725B">
            <w:pPr>
              <w:pStyle w:val="ListParagraph"/>
              <w:spacing w:line="240" w:lineRule="auto"/>
              <w:ind w:left="0"/>
              <w:rPr>
                <w:rFonts w:asciiTheme="majorBidi" w:hAnsiTheme="majorBidi" w:cstheme="majorBidi"/>
                <w:b/>
                <w:bCs/>
                <w:color w:val="auto"/>
                <w:sz w:val="24"/>
                <w:szCs w:val="24"/>
              </w:rPr>
            </w:pPr>
            <w:r>
              <w:rPr>
                <w:rFonts w:asciiTheme="majorBidi" w:hAnsiTheme="majorBidi" w:cstheme="majorBidi"/>
                <w:b/>
                <w:bCs/>
                <w:color w:val="auto"/>
                <w:sz w:val="24"/>
                <w:szCs w:val="24"/>
              </w:rPr>
              <w:t>Qaa/ Macharih El Qaa updates</w:t>
            </w:r>
          </w:p>
          <w:p w:rsidR="00A128F4" w:rsidRPr="00447BA8" w:rsidRDefault="00A128F4" w:rsidP="00A7725B">
            <w:pPr>
              <w:pStyle w:val="ListParagraph"/>
              <w:spacing w:line="240" w:lineRule="auto"/>
              <w:ind w:left="0"/>
              <w:rPr>
                <w:rFonts w:asciiTheme="majorBidi" w:hAnsiTheme="majorBidi" w:cstheme="majorBidi"/>
                <w:b/>
                <w:bCs/>
                <w:color w:val="auto"/>
                <w:sz w:val="24"/>
                <w:szCs w:val="24"/>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47BA8" w:rsidRPr="002E550E" w:rsidRDefault="00447BA8" w:rsidP="00447BA8">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47BA8" w:rsidRPr="002E550E" w:rsidRDefault="00447BA8" w:rsidP="00447BA8">
            <w:pPr>
              <w:ind w:left="2"/>
              <w:jc w:val="center"/>
              <w:rPr>
                <w:b/>
                <w:bCs/>
                <w:sz w:val="20"/>
                <w:szCs w:val="20"/>
              </w:rPr>
            </w:pPr>
            <w:r w:rsidRPr="002E550E">
              <w:rPr>
                <w:b/>
                <w:bCs/>
                <w:sz w:val="20"/>
                <w:szCs w:val="20"/>
              </w:rPr>
              <w:t>DUE DATE</w:t>
            </w:r>
          </w:p>
        </w:tc>
      </w:tr>
      <w:tr w:rsidR="00447BA8"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447BA8" w:rsidRDefault="00E51CB6" w:rsidP="00447BA8">
            <w:pPr>
              <w:jc w:val="center"/>
              <w:rPr>
                <w:sz w:val="20"/>
                <w:szCs w:val="20"/>
              </w:rPr>
            </w:pPr>
            <w:r>
              <w:rPr>
                <w:sz w:val="20"/>
                <w:szCs w:val="20"/>
              </w:rPr>
              <w:t>6</w:t>
            </w:r>
            <w:r w:rsidR="007276AA">
              <w:rPr>
                <w:sz w:val="20"/>
                <w:szCs w:val="20"/>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02224" w:rsidRPr="00FA5C79" w:rsidRDefault="00576D04" w:rsidP="00A128F4">
            <w:pPr>
              <w:spacing w:line="240" w:lineRule="auto"/>
              <w:rPr>
                <w:rFonts w:ascii="Times New Roman" w:eastAsia="Times New Roman" w:hAnsi="Times New Roman"/>
                <w:color w:val="auto"/>
                <w:sz w:val="24"/>
                <w:szCs w:val="24"/>
                <w:lang w:eastAsia="en-GB"/>
              </w:rPr>
            </w:pPr>
            <w:r w:rsidRPr="00FA5C79">
              <w:rPr>
                <w:rFonts w:ascii="Times New Roman" w:eastAsia="Times New Roman" w:hAnsi="Times New Roman"/>
                <w:color w:val="auto"/>
                <w:sz w:val="24"/>
                <w:szCs w:val="24"/>
                <w:u w:val="single"/>
                <w:lang w:eastAsia="en-GB"/>
              </w:rPr>
              <w:t>MdM</w:t>
            </w:r>
            <w:r w:rsidR="00002224" w:rsidRPr="00FA5C79">
              <w:rPr>
                <w:rFonts w:ascii="Times New Roman" w:eastAsia="Times New Roman" w:hAnsi="Times New Roman"/>
                <w:color w:val="auto"/>
                <w:sz w:val="24"/>
                <w:szCs w:val="24"/>
                <w:u w:val="single"/>
                <w:lang w:eastAsia="en-GB"/>
              </w:rPr>
              <w:t xml:space="preserve"> Updates</w:t>
            </w:r>
            <w:r w:rsidRPr="00FA5C79">
              <w:rPr>
                <w:rFonts w:ascii="Times New Roman" w:eastAsia="Times New Roman" w:hAnsi="Times New Roman"/>
                <w:color w:val="auto"/>
                <w:sz w:val="24"/>
                <w:szCs w:val="24"/>
                <w:u w:val="single"/>
                <w:lang w:eastAsia="en-GB"/>
              </w:rPr>
              <w:t>:</w:t>
            </w:r>
            <w:r w:rsidRPr="00FA5C79">
              <w:rPr>
                <w:rFonts w:ascii="Times New Roman" w:eastAsia="Times New Roman" w:hAnsi="Times New Roman"/>
                <w:color w:val="auto"/>
                <w:sz w:val="24"/>
                <w:szCs w:val="24"/>
                <w:lang w:eastAsia="en-GB"/>
              </w:rPr>
              <w:t xml:space="preserve"> </w:t>
            </w:r>
          </w:p>
          <w:p w:rsidR="00FA5C79" w:rsidRPr="00FA5C79" w:rsidRDefault="00FA5C79" w:rsidP="00FA5C79">
            <w:pPr>
              <w:spacing w:line="240" w:lineRule="auto"/>
              <w:rPr>
                <w:rFonts w:ascii="Times New Roman" w:eastAsia="Times New Roman" w:hAnsi="Times New Roman"/>
                <w:color w:val="auto"/>
                <w:sz w:val="24"/>
                <w:szCs w:val="24"/>
                <w:lang w:eastAsia="en-GB"/>
              </w:rPr>
            </w:pPr>
            <w:r w:rsidRPr="00FA5C79">
              <w:rPr>
                <w:rFonts w:ascii="Times New Roman" w:eastAsia="Times New Roman" w:hAnsi="Times New Roman"/>
                <w:color w:val="auto"/>
                <w:sz w:val="24"/>
                <w:szCs w:val="24"/>
                <w:lang w:eastAsia="en-GB"/>
              </w:rPr>
              <w:t xml:space="preserve">-PHC staff visiting MAQ and are providing around 2200 </w:t>
            </w:r>
            <w:r w:rsidR="008C3C8D">
              <w:rPr>
                <w:rFonts w:ascii="Times New Roman" w:eastAsia="Times New Roman" w:hAnsi="Times New Roman"/>
                <w:color w:val="auto"/>
                <w:sz w:val="24"/>
                <w:szCs w:val="24"/>
                <w:lang w:eastAsia="en-GB"/>
              </w:rPr>
              <w:t>consultations</w:t>
            </w:r>
            <w:r w:rsidRPr="00FA5C79">
              <w:rPr>
                <w:rFonts w:ascii="Times New Roman" w:eastAsia="Times New Roman" w:hAnsi="Times New Roman"/>
                <w:color w:val="auto"/>
                <w:sz w:val="24"/>
                <w:szCs w:val="24"/>
                <w:lang w:eastAsia="en-GB"/>
              </w:rPr>
              <w:t>/months- the staff is overstretched;</w:t>
            </w:r>
          </w:p>
          <w:p w:rsidR="00FA5C79" w:rsidRPr="00FA5C79" w:rsidRDefault="00FA5C79" w:rsidP="00FA5C79">
            <w:pPr>
              <w:spacing w:line="240" w:lineRule="auto"/>
              <w:rPr>
                <w:rFonts w:ascii="Times New Roman" w:eastAsia="Times New Roman" w:hAnsi="Times New Roman"/>
                <w:color w:val="auto"/>
                <w:sz w:val="24"/>
                <w:szCs w:val="24"/>
                <w:lang w:eastAsia="en-GB"/>
              </w:rPr>
            </w:pPr>
            <w:r w:rsidRPr="00FA5C79">
              <w:rPr>
                <w:rFonts w:ascii="Times New Roman" w:eastAsia="Times New Roman" w:hAnsi="Times New Roman"/>
                <w:color w:val="auto"/>
                <w:sz w:val="24"/>
                <w:szCs w:val="24"/>
                <w:lang w:eastAsia="en-GB"/>
              </w:rPr>
              <w:t>-Some cases are crossing alternative roads to access to the PHC and the hospitals</w:t>
            </w:r>
          </w:p>
          <w:p w:rsidR="00FA5C79" w:rsidRPr="00FA5C79" w:rsidRDefault="00FA5C79" w:rsidP="00FA5C79">
            <w:pPr>
              <w:spacing w:line="240" w:lineRule="auto"/>
              <w:rPr>
                <w:rFonts w:ascii="Times New Roman" w:eastAsia="Times New Roman" w:hAnsi="Times New Roman"/>
                <w:color w:val="auto"/>
                <w:sz w:val="24"/>
                <w:szCs w:val="24"/>
                <w:lang w:eastAsia="en-GB"/>
              </w:rPr>
            </w:pPr>
            <w:r w:rsidRPr="00FA5C79">
              <w:rPr>
                <w:rFonts w:ascii="Times New Roman" w:eastAsia="Times New Roman" w:hAnsi="Times New Roman"/>
                <w:color w:val="auto"/>
                <w:sz w:val="24"/>
                <w:szCs w:val="24"/>
                <w:lang w:eastAsia="en-GB"/>
              </w:rPr>
              <w:t>The</w:t>
            </w:r>
            <w:r>
              <w:rPr>
                <w:rFonts w:ascii="Times New Roman" w:eastAsia="Times New Roman" w:hAnsi="Times New Roman"/>
                <w:color w:val="auto"/>
                <w:sz w:val="24"/>
                <w:szCs w:val="24"/>
                <w:lang w:eastAsia="en-GB"/>
              </w:rPr>
              <w:t>re is a high need in medication</w:t>
            </w:r>
            <w:r w:rsidR="008C3C8D">
              <w:rPr>
                <w:rFonts w:ascii="Times New Roman" w:eastAsia="Times New Roman" w:hAnsi="Times New Roman"/>
                <w:color w:val="auto"/>
                <w:sz w:val="24"/>
                <w:szCs w:val="24"/>
                <w:lang w:eastAsia="en-GB"/>
              </w:rPr>
              <w:t>s</w:t>
            </w:r>
          </w:p>
          <w:p w:rsidR="00FA5C79" w:rsidRPr="00FA5C79" w:rsidRDefault="00FA5C79" w:rsidP="00FA5C79">
            <w:pPr>
              <w:spacing w:line="240" w:lineRule="auto"/>
              <w:rPr>
                <w:rFonts w:ascii="Times New Roman" w:eastAsia="Times New Roman" w:hAnsi="Times New Roman"/>
                <w:color w:val="auto"/>
                <w:sz w:val="24"/>
                <w:szCs w:val="24"/>
                <w:lang w:eastAsia="en-GB"/>
              </w:rPr>
            </w:pPr>
          </w:p>
          <w:p w:rsidR="00FA5C79" w:rsidRDefault="00FA5C79" w:rsidP="00FA5C79">
            <w:pPr>
              <w:spacing w:line="240" w:lineRule="auto"/>
              <w:rPr>
                <w:rFonts w:ascii="Times New Roman" w:eastAsia="Times New Roman" w:hAnsi="Times New Roman"/>
                <w:color w:val="auto"/>
                <w:sz w:val="24"/>
                <w:szCs w:val="24"/>
                <w:highlight w:val="yellow"/>
                <w:lang w:eastAsia="en-GB"/>
              </w:rPr>
            </w:pPr>
            <w:r w:rsidRPr="00FA5C79">
              <w:rPr>
                <w:rFonts w:ascii="Times New Roman" w:eastAsia="Times New Roman" w:hAnsi="Times New Roman"/>
                <w:color w:val="auto"/>
                <w:sz w:val="24"/>
                <w:szCs w:val="24"/>
                <w:u w:val="single"/>
                <w:lang w:eastAsia="en-GB"/>
              </w:rPr>
              <w:t>HI:</w:t>
            </w:r>
            <w:r w:rsidRPr="00FA5C79">
              <w:rPr>
                <w:rFonts w:ascii="Times New Roman" w:eastAsia="Times New Roman" w:hAnsi="Times New Roman"/>
                <w:color w:val="auto"/>
                <w:sz w:val="24"/>
                <w:szCs w:val="24"/>
                <w:lang w:eastAsia="en-GB"/>
              </w:rPr>
              <w:t xml:space="preserve"> are providing support in MAQ</w:t>
            </w:r>
          </w:p>
          <w:p w:rsidR="00614BA2" w:rsidRDefault="00002224" w:rsidP="00FA5C79">
            <w:pPr>
              <w:spacing w:line="240" w:lineRule="auto"/>
              <w:rPr>
                <w:rFonts w:ascii="Times New Roman" w:eastAsia="Times New Roman" w:hAnsi="Times New Roman"/>
                <w:color w:val="auto"/>
                <w:sz w:val="24"/>
                <w:szCs w:val="24"/>
                <w:lang w:eastAsia="en-GB"/>
              </w:rPr>
            </w:pPr>
            <w:r w:rsidRPr="00E51CB6">
              <w:rPr>
                <w:rFonts w:ascii="Times New Roman" w:eastAsia="Times New Roman" w:hAnsi="Times New Roman"/>
                <w:color w:val="auto"/>
                <w:sz w:val="24"/>
                <w:szCs w:val="24"/>
                <w:highlight w:val="yellow"/>
                <w:lang w:eastAsia="en-GB"/>
              </w:rPr>
              <w:t xml:space="preserve"> </w:t>
            </w:r>
          </w:p>
          <w:p w:rsidR="0023369C" w:rsidRPr="00FA5C79" w:rsidRDefault="00614BA2" w:rsidP="00FA5C79">
            <w:pPr>
              <w:spacing w:line="240" w:lineRule="auto"/>
              <w:rPr>
                <w:rFonts w:ascii="Times New Roman" w:eastAsia="Times New Roman" w:hAnsi="Times New Roman"/>
                <w:color w:val="auto"/>
                <w:sz w:val="24"/>
                <w:szCs w:val="24"/>
                <w:lang w:eastAsia="en-GB"/>
              </w:rPr>
            </w:pPr>
            <w:r>
              <w:rPr>
                <w:rFonts w:ascii="Times New Roman" w:eastAsia="Times New Roman" w:hAnsi="Times New Roman"/>
                <w:color w:val="auto"/>
                <w:sz w:val="24"/>
                <w:szCs w:val="24"/>
                <w:lang w:eastAsia="en-GB"/>
              </w:rPr>
              <w:t>-</w:t>
            </w:r>
            <w:r w:rsidRPr="00FA5C79">
              <w:rPr>
                <w:rFonts w:ascii="Times New Roman" w:eastAsia="Times New Roman" w:hAnsi="Times New Roman"/>
                <w:color w:val="auto"/>
                <w:sz w:val="24"/>
                <w:szCs w:val="24"/>
                <w:u w:val="single"/>
                <w:lang w:eastAsia="en-GB"/>
              </w:rPr>
              <w:t>MSF-ch</w:t>
            </w:r>
            <w:r>
              <w:rPr>
                <w:rFonts w:ascii="Times New Roman" w:eastAsia="Times New Roman" w:hAnsi="Times New Roman"/>
                <w:color w:val="auto"/>
                <w:sz w:val="24"/>
                <w:szCs w:val="24"/>
                <w:lang w:eastAsia="en-GB"/>
              </w:rPr>
              <w:t xml:space="preserve">: </w:t>
            </w:r>
            <w:r w:rsidR="00FA5C79">
              <w:rPr>
                <w:rFonts w:ascii="Times New Roman" w:eastAsia="Times New Roman" w:hAnsi="Times New Roman"/>
                <w:color w:val="auto"/>
                <w:sz w:val="24"/>
                <w:szCs w:val="24"/>
                <w:lang w:eastAsia="en-GB"/>
              </w:rPr>
              <w:t xml:space="preserve">did a </w:t>
            </w:r>
            <w:r>
              <w:rPr>
                <w:rFonts w:ascii="Times New Roman" w:eastAsia="Times New Roman" w:hAnsi="Times New Roman"/>
                <w:color w:val="auto"/>
                <w:sz w:val="24"/>
                <w:szCs w:val="24"/>
                <w:lang w:eastAsia="en-GB"/>
              </w:rPr>
              <w:t>5 days assess</w:t>
            </w:r>
            <w:r w:rsidR="00FA5C79">
              <w:rPr>
                <w:rFonts w:ascii="Times New Roman" w:eastAsia="Times New Roman" w:hAnsi="Times New Roman"/>
                <w:color w:val="auto"/>
                <w:sz w:val="24"/>
                <w:szCs w:val="24"/>
                <w:lang w:eastAsia="en-GB"/>
              </w:rPr>
              <w:t xml:space="preserve">ment and result to be shared soon; they may invest in health and mental health activities.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37492A" w:rsidRPr="002759A9" w:rsidRDefault="0037492A" w:rsidP="0037492A">
            <w:pPr>
              <w:rPr>
                <w:rFonts w:asciiTheme="majorBidi" w:hAnsiTheme="majorBidi" w:cstheme="majorBidi"/>
              </w:rPr>
            </w:pPr>
          </w:p>
          <w:p w:rsidR="00A411EC" w:rsidRPr="003017B5" w:rsidRDefault="00A411EC" w:rsidP="00FA5C79">
            <w:pPr>
              <w:rPr>
                <w:rFonts w:asciiTheme="majorBidi" w:hAnsiTheme="majorBidi" w:cstheme="majorBidi"/>
              </w:rPr>
            </w:pPr>
            <w:r w:rsidRPr="003017B5">
              <w:rPr>
                <w:rFonts w:asciiTheme="majorBidi" w:hAnsiTheme="majorBidi" w:cstheme="majorBidi"/>
              </w:rPr>
              <w:t xml:space="preserve"> </w:t>
            </w:r>
          </w:p>
          <w:p w:rsidR="003017B5" w:rsidRPr="003017B5" w:rsidRDefault="003017B5" w:rsidP="00A411EC">
            <w:pPr>
              <w:rPr>
                <w:rFonts w:asciiTheme="majorBidi" w:hAnsiTheme="majorBidi" w:cstheme="majorBidi"/>
              </w:rPr>
            </w:pPr>
          </w:p>
          <w:p w:rsidR="003017B5" w:rsidRDefault="003017B5" w:rsidP="00A411EC">
            <w:pPr>
              <w:rPr>
                <w:rFonts w:asciiTheme="majorBidi" w:hAnsiTheme="majorBidi" w:cstheme="majorBidi"/>
              </w:rPr>
            </w:pPr>
            <w:r w:rsidRPr="003017B5">
              <w:rPr>
                <w:rFonts w:asciiTheme="majorBidi" w:hAnsiTheme="majorBidi" w:cstheme="majorBidi"/>
              </w:rPr>
              <w:t>MdM is following with MoPH and UNICEF for the gap in medication</w:t>
            </w:r>
          </w:p>
          <w:p w:rsidR="00FA5C79" w:rsidRDefault="00FA5C79" w:rsidP="00A411EC">
            <w:pPr>
              <w:rPr>
                <w:rFonts w:asciiTheme="majorBidi" w:hAnsiTheme="majorBidi" w:cstheme="majorBidi"/>
              </w:rPr>
            </w:pPr>
          </w:p>
          <w:p w:rsidR="00FA5C79" w:rsidRDefault="00FA5C79" w:rsidP="00A411EC">
            <w:pPr>
              <w:rPr>
                <w:rFonts w:asciiTheme="majorBidi" w:hAnsiTheme="majorBidi" w:cstheme="majorBidi"/>
              </w:rPr>
            </w:pPr>
          </w:p>
          <w:p w:rsidR="00FA5C79" w:rsidRPr="002759A9" w:rsidRDefault="00FA5C79" w:rsidP="00A411EC">
            <w:pPr>
              <w:rPr>
                <w:rFonts w:asciiTheme="majorBidi" w:hAnsiTheme="majorBidi" w:cstheme="majorBidi"/>
                <w:highlight w:val="yellow"/>
              </w:rPr>
            </w:pPr>
            <w:r w:rsidRPr="003017B5">
              <w:rPr>
                <w:rFonts w:asciiTheme="majorBidi" w:hAnsiTheme="majorBidi" w:cstheme="majorBidi"/>
              </w:rPr>
              <w:t>MSF-ch will meet with UNHCR and di</w:t>
            </w:r>
            <w:r w:rsidR="008C3C8D">
              <w:rPr>
                <w:rFonts w:asciiTheme="majorBidi" w:hAnsiTheme="majorBidi" w:cstheme="majorBidi"/>
              </w:rPr>
              <w:t>s</w:t>
            </w:r>
            <w:r w:rsidRPr="003017B5">
              <w:rPr>
                <w:rFonts w:asciiTheme="majorBidi" w:hAnsiTheme="majorBidi" w:cstheme="majorBidi"/>
              </w:rPr>
              <w:t xml:space="preserve">cuss the </w:t>
            </w:r>
            <w:r w:rsidR="008C3C8D">
              <w:rPr>
                <w:rFonts w:asciiTheme="majorBidi" w:hAnsiTheme="majorBidi" w:cstheme="majorBidi"/>
              </w:rPr>
              <w:t xml:space="preserve">assessment </w:t>
            </w:r>
            <w:r w:rsidRPr="003017B5">
              <w:rPr>
                <w:rFonts w:asciiTheme="majorBidi" w:hAnsiTheme="majorBidi" w:cstheme="majorBidi"/>
              </w:rPr>
              <w:t>findings</w:t>
            </w:r>
          </w:p>
        </w:tc>
        <w:tc>
          <w:tcPr>
            <w:tcW w:w="1980" w:type="dxa"/>
            <w:tcBorders>
              <w:top w:val="single" w:sz="4" w:space="0" w:color="000000"/>
              <w:left w:val="single" w:sz="4" w:space="0" w:color="000000"/>
              <w:bottom w:val="single" w:sz="4" w:space="0" w:color="000000"/>
              <w:right w:val="single" w:sz="4" w:space="0" w:color="000000"/>
            </w:tcBorders>
          </w:tcPr>
          <w:p w:rsidR="003017B5" w:rsidRDefault="003017B5" w:rsidP="00447BA8">
            <w:pPr>
              <w:ind w:left="2"/>
              <w:jc w:val="center"/>
              <w:rPr>
                <w:rFonts w:asciiTheme="majorBidi" w:hAnsiTheme="majorBidi" w:cstheme="majorBidi"/>
                <w:sz w:val="24"/>
                <w:szCs w:val="24"/>
              </w:rPr>
            </w:pPr>
          </w:p>
          <w:p w:rsidR="003017B5" w:rsidRDefault="003017B5" w:rsidP="00447BA8">
            <w:pPr>
              <w:ind w:left="2"/>
              <w:jc w:val="center"/>
              <w:rPr>
                <w:rFonts w:asciiTheme="majorBidi" w:hAnsiTheme="majorBidi" w:cstheme="majorBidi"/>
                <w:sz w:val="24"/>
                <w:szCs w:val="24"/>
              </w:rPr>
            </w:pPr>
          </w:p>
          <w:p w:rsidR="003017B5" w:rsidRDefault="003017B5" w:rsidP="00447BA8">
            <w:pPr>
              <w:ind w:left="2"/>
              <w:jc w:val="center"/>
              <w:rPr>
                <w:rFonts w:asciiTheme="majorBidi" w:hAnsiTheme="majorBidi" w:cstheme="majorBidi"/>
                <w:sz w:val="24"/>
                <w:szCs w:val="24"/>
              </w:rPr>
            </w:pPr>
          </w:p>
          <w:p w:rsidR="003017B5" w:rsidRDefault="003017B5" w:rsidP="00447BA8">
            <w:pPr>
              <w:ind w:left="2"/>
              <w:jc w:val="center"/>
              <w:rPr>
                <w:rFonts w:asciiTheme="majorBidi" w:hAnsiTheme="majorBidi" w:cstheme="majorBidi"/>
                <w:sz w:val="24"/>
                <w:szCs w:val="24"/>
              </w:rPr>
            </w:pPr>
          </w:p>
          <w:p w:rsidR="00FA5C79" w:rsidRDefault="003017B5" w:rsidP="00447BA8">
            <w:pPr>
              <w:ind w:left="2"/>
              <w:jc w:val="center"/>
              <w:rPr>
                <w:rFonts w:asciiTheme="majorBidi" w:hAnsiTheme="majorBidi" w:cstheme="majorBidi"/>
                <w:sz w:val="24"/>
                <w:szCs w:val="24"/>
              </w:rPr>
            </w:pPr>
            <w:r>
              <w:rPr>
                <w:rFonts w:asciiTheme="majorBidi" w:hAnsiTheme="majorBidi" w:cstheme="majorBidi"/>
                <w:sz w:val="24"/>
                <w:szCs w:val="24"/>
              </w:rPr>
              <w:t>On-going</w:t>
            </w:r>
          </w:p>
          <w:p w:rsidR="00FA5C79" w:rsidRPr="00FA5C79" w:rsidRDefault="00FA5C79" w:rsidP="00FA5C79">
            <w:pPr>
              <w:rPr>
                <w:rFonts w:asciiTheme="majorBidi" w:hAnsiTheme="majorBidi" w:cstheme="majorBidi"/>
                <w:sz w:val="24"/>
                <w:szCs w:val="24"/>
              </w:rPr>
            </w:pPr>
          </w:p>
          <w:p w:rsidR="00FA5C79" w:rsidRDefault="00FA5C79" w:rsidP="00FA5C79">
            <w:pPr>
              <w:rPr>
                <w:rFonts w:asciiTheme="majorBidi" w:hAnsiTheme="majorBidi" w:cstheme="majorBidi"/>
                <w:sz w:val="24"/>
                <w:szCs w:val="24"/>
              </w:rPr>
            </w:pPr>
          </w:p>
          <w:p w:rsidR="00FA5C79" w:rsidRDefault="00FA5C79" w:rsidP="00FA5C79">
            <w:pPr>
              <w:ind w:left="2"/>
              <w:jc w:val="center"/>
              <w:rPr>
                <w:rFonts w:asciiTheme="majorBidi" w:hAnsiTheme="majorBidi" w:cstheme="majorBidi"/>
                <w:sz w:val="24"/>
                <w:szCs w:val="24"/>
              </w:rPr>
            </w:pPr>
            <w:r>
              <w:rPr>
                <w:rFonts w:asciiTheme="majorBidi" w:hAnsiTheme="majorBidi" w:cstheme="majorBidi"/>
                <w:sz w:val="24"/>
                <w:szCs w:val="24"/>
              </w:rPr>
              <w:t>First week of feb</w:t>
            </w:r>
          </w:p>
          <w:p w:rsidR="003017B5" w:rsidRPr="00FA5C79" w:rsidRDefault="003017B5" w:rsidP="00FA5C79">
            <w:pPr>
              <w:jc w:val="center"/>
              <w:rPr>
                <w:rFonts w:asciiTheme="majorBidi" w:hAnsiTheme="majorBidi" w:cstheme="majorBidi"/>
                <w:sz w:val="24"/>
                <w:szCs w:val="24"/>
              </w:rPr>
            </w:pPr>
          </w:p>
        </w:tc>
      </w:tr>
      <w:tr w:rsidR="002D0C00" w:rsidRPr="002E550E" w:rsidTr="002D0C00">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670E3B" w:rsidRDefault="002D0C00" w:rsidP="002D0C00">
            <w:pPr>
              <w:jc w:val="center"/>
              <w:rPr>
                <w:b/>
                <w:bCs/>
                <w:sz w:val="20"/>
                <w:szCs w:val="20"/>
              </w:rPr>
            </w:pPr>
            <w:r w:rsidRPr="00670E3B">
              <w:rPr>
                <w:b/>
                <w:bCs/>
                <w:sz w:val="20"/>
                <w:szCs w:val="20"/>
              </w:rPr>
              <w:t>7.0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670E3B" w:rsidRDefault="002D0C00" w:rsidP="002D0C00">
            <w:pPr>
              <w:spacing w:line="240" w:lineRule="auto"/>
              <w:rPr>
                <w:rFonts w:asciiTheme="majorBidi" w:hAnsiTheme="majorBidi" w:cstheme="majorBidi"/>
                <w:b/>
                <w:bCs/>
                <w:sz w:val="24"/>
                <w:szCs w:val="24"/>
              </w:rPr>
            </w:pPr>
            <w:r w:rsidRPr="00670E3B">
              <w:rPr>
                <w:rFonts w:asciiTheme="majorBidi" w:hAnsiTheme="majorBidi" w:cstheme="majorBidi"/>
                <w:b/>
                <w:bCs/>
                <w:sz w:val="24"/>
                <w:szCs w:val="24"/>
              </w:rPr>
              <w:t>Referral care/Nextcare</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b/>
                <w:bCs/>
                <w:sz w:val="20"/>
                <w:szCs w:val="20"/>
              </w:rPr>
            </w:pPr>
            <w:r w:rsidRPr="002E550E">
              <w:rPr>
                <w:b/>
                <w:bCs/>
                <w:sz w:val="20"/>
                <w:szCs w:val="20"/>
              </w:rPr>
              <w:t>DUE DATE</w:t>
            </w:r>
          </w:p>
        </w:tc>
      </w:tr>
      <w:tr w:rsidR="002D0C00"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D0C00" w:rsidRDefault="002D0C00" w:rsidP="002D0C00">
            <w:pPr>
              <w:jc w:val="center"/>
              <w:rPr>
                <w:sz w:val="20"/>
                <w:szCs w:val="20"/>
              </w:rPr>
            </w:pPr>
            <w:r>
              <w:rPr>
                <w:sz w:val="20"/>
                <w:szCs w:val="20"/>
              </w:rPr>
              <w:t>7.1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6501BB" w:rsidRDefault="002D0C00" w:rsidP="006501BB">
            <w:pPr>
              <w:spacing w:line="240" w:lineRule="auto"/>
              <w:rPr>
                <w:rFonts w:asciiTheme="majorBidi" w:hAnsiTheme="majorBidi" w:cstheme="majorBidi"/>
                <w:sz w:val="24"/>
                <w:szCs w:val="24"/>
              </w:rPr>
            </w:pPr>
            <w:r>
              <w:rPr>
                <w:rFonts w:asciiTheme="majorBidi" w:hAnsiTheme="majorBidi" w:cstheme="majorBidi"/>
                <w:sz w:val="24"/>
                <w:szCs w:val="24"/>
              </w:rPr>
              <w:t xml:space="preserve"> </w:t>
            </w:r>
            <w:r w:rsidR="006501BB">
              <w:rPr>
                <w:rFonts w:asciiTheme="majorBidi" w:hAnsiTheme="majorBidi" w:cstheme="majorBidi"/>
                <w:sz w:val="24"/>
                <w:szCs w:val="24"/>
              </w:rPr>
              <w:t>-</w:t>
            </w:r>
            <w:r>
              <w:rPr>
                <w:rFonts w:asciiTheme="majorBidi" w:hAnsiTheme="majorBidi" w:cstheme="majorBidi"/>
                <w:sz w:val="24"/>
                <w:szCs w:val="24"/>
              </w:rPr>
              <w:t>Bekaa hosp</w:t>
            </w:r>
            <w:r w:rsidR="006501BB">
              <w:rPr>
                <w:rFonts w:asciiTheme="majorBidi" w:hAnsiTheme="majorBidi" w:cstheme="majorBidi"/>
                <w:sz w:val="24"/>
                <w:szCs w:val="24"/>
              </w:rPr>
              <w:t>ital not accepting</w:t>
            </w:r>
            <w:r w:rsidR="008C3C8D">
              <w:rPr>
                <w:rFonts w:asciiTheme="majorBidi" w:hAnsiTheme="majorBidi" w:cstheme="majorBidi"/>
                <w:sz w:val="24"/>
                <w:szCs w:val="24"/>
              </w:rPr>
              <w:t xml:space="preserve"> referrals</w:t>
            </w:r>
            <w:r w:rsidR="006501BB">
              <w:rPr>
                <w:rFonts w:asciiTheme="majorBidi" w:hAnsiTheme="majorBidi" w:cstheme="majorBidi"/>
                <w:sz w:val="24"/>
                <w:szCs w:val="24"/>
              </w:rPr>
              <w:t xml:space="preserve"> outside of urgent cases since there is a small miss-understanding</w:t>
            </w:r>
            <w:r w:rsidR="008C3C8D">
              <w:rPr>
                <w:rFonts w:asciiTheme="majorBidi" w:hAnsiTheme="majorBidi" w:cstheme="majorBidi"/>
                <w:sz w:val="24"/>
                <w:szCs w:val="24"/>
              </w:rPr>
              <w:t xml:space="preserve"> with Nextcare </w:t>
            </w:r>
            <w:r w:rsidR="006501BB">
              <w:rPr>
                <w:rFonts w:asciiTheme="majorBidi" w:hAnsiTheme="majorBidi" w:cstheme="majorBidi"/>
                <w:sz w:val="24"/>
                <w:szCs w:val="24"/>
              </w:rPr>
              <w:t xml:space="preserve"> but will be resolved soon</w:t>
            </w:r>
          </w:p>
          <w:p w:rsidR="006501BB" w:rsidRDefault="006501BB" w:rsidP="006501BB">
            <w:pPr>
              <w:spacing w:line="240" w:lineRule="auto"/>
              <w:rPr>
                <w:rFonts w:asciiTheme="majorBidi" w:hAnsiTheme="majorBidi" w:cstheme="majorBidi"/>
                <w:sz w:val="24"/>
                <w:szCs w:val="24"/>
              </w:rPr>
            </w:pPr>
            <w:r>
              <w:rPr>
                <w:rFonts w:asciiTheme="majorBidi" w:hAnsiTheme="majorBidi" w:cstheme="majorBidi"/>
                <w:sz w:val="24"/>
                <w:szCs w:val="24"/>
              </w:rPr>
              <w:t>-It was reported that Nextcare are sharing many NGOs contact details with refugees telling them that they do support their conditions</w:t>
            </w:r>
          </w:p>
          <w:p w:rsidR="006501BB" w:rsidRPr="005539F3" w:rsidRDefault="006501BB" w:rsidP="006501BB">
            <w:pPr>
              <w:spacing w:line="240" w:lineRule="auto"/>
              <w:rPr>
                <w:rFonts w:asciiTheme="majorBidi" w:hAnsiTheme="majorBidi" w:cstheme="majorBidi"/>
                <w:sz w:val="24"/>
                <w:szCs w:val="24"/>
              </w:rPr>
            </w:pPr>
            <w:r>
              <w:rPr>
                <w:rFonts w:asciiTheme="majorBidi" w:hAnsiTheme="majorBidi" w:cstheme="majorBidi"/>
                <w:sz w:val="24"/>
                <w:szCs w:val="24"/>
              </w:rPr>
              <w:lastRenderedPageBreak/>
              <w:t>-Any concern to be reported to UNHCR in order to enhance the system</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6501BB" w:rsidRDefault="006501BB" w:rsidP="002D0C00">
            <w:pPr>
              <w:rPr>
                <w:rFonts w:asciiTheme="majorBidi" w:hAnsiTheme="majorBidi" w:cstheme="majorBidi"/>
                <w:sz w:val="24"/>
                <w:szCs w:val="24"/>
              </w:rPr>
            </w:pPr>
          </w:p>
          <w:p w:rsidR="006501BB" w:rsidRPr="006501BB" w:rsidRDefault="006501BB" w:rsidP="006501BB">
            <w:pPr>
              <w:rPr>
                <w:rFonts w:asciiTheme="majorBidi" w:hAnsiTheme="majorBidi" w:cstheme="majorBidi"/>
                <w:sz w:val="24"/>
                <w:szCs w:val="24"/>
              </w:rPr>
            </w:pPr>
          </w:p>
          <w:p w:rsidR="006501BB" w:rsidRDefault="006501BB" w:rsidP="006501BB">
            <w:pPr>
              <w:rPr>
                <w:rFonts w:asciiTheme="majorBidi" w:hAnsiTheme="majorBidi" w:cstheme="majorBidi"/>
                <w:sz w:val="24"/>
                <w:szCs w:val="24"/>
              </w:rPr>
            </w:pPr>
          </w:p>
          <w:p w:rsidR="002D0C00" w:rsidRPr="006501BB" w:rsidRDefault="006501BB" w:rsidP="006501BB">
            <w:pPr>
              <w:rPr>
                <w:rFonts w:asciiTheme="majorBidi" w:hAnsiTheme="majorBidi" w:cstheme="majorBidi"/>
                <w:sz w:val="24"/>
                <w:szCs w:val="24"/>
              </w:rPr>
            </w:pPr>
            <w:r>
              <w:rPr>
                <w:rFonts w:asciiTheme="majorBidi" w:hAnsiTheme="majorBidi" w:cstheme="majorBidi"/>
                <w:sz w:val="24"/>
                <w:szCs w:val="24"/>
              </w:rPr>
              <w:lastRenderedPageBreak/>
              <w:t>-The issue will be brought to the</w:t>
            </w:r>
            <w:r w:rsidR="008C3C8D">
              <w:rPr>
                <w:rFonts w:asciiTheme="majorBidi" w:hAnsiTheme="majorBidi" w:cstheme="majorBidi"/>
                <w:sz w:val="24"/>
                <w:szCs w:val="24"/>
              </w:rPr>
              <w:t xml:space="preserve"> attention of UNHCR at</w:t>
            </w:r>
            <w:r>
              <w:rPr>
                <w:rFonts w:asciiTheme="majorBidi" w:hAnsiTheme="majorBidi" w:cstheme="majorBidi"/>
                <w:sz w:val="24"/>
                <w:szCs w:val="24"/>
              </w:rPr>
              <w:t xml:space="preserve"> national level</w:t>
            </w:r>
          </w:p>
        </w:tc>
        <w:tc>
          <w:tcPr>
            <w:tcW w:w="1980" w:type="dxa"/>
            <w:tcBorders>
              <w:top w:val="single" w:sz="4" w:space="0" w:color="000000"/>
              <w:left w:val="single" w:sz="4" w:space="0" w:color="000000"/>
              <w:bottom w:val="single" w:sz="4" w:space="0" w:color="000000"/>
              <w:right w:val="single" w:sz="4" w:space="0" w:color="000000"/>
            </w:tcBorders>
          </w:tcPr>
          <w:p w:rsidR="002D0C00" w:rsidRPr="009F3E92" w:rsidRDefault="002D0C00" w:rsidP="002D0C00">
            <w:pPr>
              <w:rPr>
                <w:rFonts w:asciiTheme="majorBidi" w:hAnsiTheme="majorBidi" w:cstheme="majorBidi"/>
                <w:sz w:val="24"/>
                <w:szCs w:val="24"/>
              </w:rPr>
            </w:pPr>
          </w:p>
        </w:tc>
      </w:tr>
      <w:tr w:rsidR="002D0C00"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jc w:val="center"/>
              <w:rPr>
                <w:b/>
                <w:bCs/>
                <w:sz w:val="20"/>
                <w:szCs w:val="20"/>
              </w:rPr>
            </w:pPr>
            <w:r>
              <w:rPr>
                <w:b/>
                <w:bCs/>
                <w:sz w:val="20"/>
                <w:szCs w:val="20"/>
              </w:rPr>
              <w:t>8.0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513B0C" w:rsidRDefault="002D0C00" w:rsidP="002D0C00">
            <w:pPr>
              <w:jc w:val="both"/>
              <w:rPr>
                <w:rFonts w:asciiTheme="majorBidi" w:hAnsiTheme="majorBidi" w:cstheme="majorBidi"/>
                <w:b/>
                <w:bCs/>
                <w:sz w:val="24"/>
                <w:szCs w:val="24"/>
              </w:rPr>
            </w:pPr>
            <w:r w:rsidRPr="00513B0C">
              <w:rPr>
                <w:rFonts w:ascii="Times New Roman" w:eastAsia="Times New Roman" w:hAnsi="Times New Roman"/>
                <w:b/>
                <w:bCs/>
                <w:color w:val="auto"/>
                <w:sz w:val="24"/>
                <w:szCs w:val="24"/>
                <w:lang w:eastAsia="en-GB"/>
              </w:rPr>
              <w:t>Home delivery Report for 2016-Medair</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b/>
                <w:bCs/>
                <w:sz w:val="20"/>
                <w:szCs w:val="20"/>
              </w:rPr>
            </w:pPr>
            <w:r w:rsidRPr="002E550E">
              <w:rPr>
                <w:b/>
                <w:bCs/>
                <w:sz w:val="20"/>
                <w:szCs w:val="20"/>
              </w:rPr>
              <w:t>DUE DATE</w:t>
            </w:r>
          </w:p>
        </w:tc>
      </w:tr>
      <w:tr w:rsidR="002D0C00"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493B3E" w:rsidRDefault="00493B3E" w:rsidP="002D0C00">
            <w:pPr>
              <w:jc w:val="center"/>
              <w:rPr>
                <w:sz w:val="20"/>
                <w:szCs w:val="20"/>
              </w:rPr>
            </w:pPr>
            <w:r w:rsidRPr="00493B3E">
              <w:rPr>
                <w:sz w:val="20"/>
                <w:szCs w:val="20"/>
              </w:rPr>
              <w:t>8.1</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Default="00E72376" w:rsidP="002D0C00">
            <w:pPr>
              <w:jc w:val="both"/>
              <w:rPr>
                <w:rFonts w:asciiTheme="majorBidi" w:hAnsiTheme="majorBidi" w:cstheme="majorBidi"/>
                <w:sz w:val="24"/>
                <w:szCs w:val="24"/>
              </w:rPr>
            </w:pPr>
            <w:r>
              <w:rPr>
                <w:rFonts w:asciiTheme="majorBidi" w:hAnsiTheme="majorBidi" w:cstheme="majorBidi"/>
                <w:sz w:val="24"/>
                <w:szCs w:val="24"/>
              </w:rPr>
              <w:t>-</w:t>
            </w:r>
            <w:r w:rsidR="002D0C00" w:rsidRPr="00E72376">
              <w:rPr>
                <w:rFonts w:asciiTheme="majorBidi" w:hAnsiTheme="majorBidi" w:cstheme="majorBidi"/>
                <w:sz w:val="24"/>
                <w:szCs w:val="24"/>
              </w:rPr>
              <w:t xml:space="preserve">Medair will have 3 midwives </w:t>
            </w:r>
            <w:r>
              <w:rPr>
                <w:rFonts w:asciiTheme="majorBidi" w:hAnsiTheme="majorBidi" w:cstheme="majorBidi"/>
                <w:sz w:val="24"/>
                <w:szCs w:val="24"/>
              </w:rPr>
              <w:t>soon in order to strengthen the community midwives project</w:t>
            </w:r>
          </w:p>
          <w:p w:rsidR="00E72376" w:rsidRDefault="00E72376" w:rsidP="008C3C8D">
            <w:pPr>
              <w:jc w:val="both"/>
              <w:rPr>
                <w:rFonts w:asciiTheme="majorBidi" w:hAnsiTheme="majorBidi" w:cstheme="majorBidi"/>
                <w:sz w:val="24"/>
                <w:szCs w:val="24"/>
              </w:rPr>
            </w:pPr>
            <w:r>
              <w:rPr>
                <w:rFonts w:asciiTheme="majorBidi" w:hAnsiTheme="majorBidi" w:cstheme="majorBidi"/>
                <w:sz w:val="24"/>
                <w:szCs w:val="24"/>
              </w:rPr>
              <w:t xml:space="preserve">-1315 </w:t>
            </w:r>
            <w:r w:rsidR="008C3C8D">
              <w:rPr>
                <w:rFonts w:asciiTheme="majorBidi" w:hAnsiTheme="majorBidi" w:cstheme="majorBidi"/>
                <w:sz w:val="24"/>
                <w:szCs w:val="24"/>
              </w:rPr>
              <w:t>delivery</w:t>
            </w:r>
            <w:r>
              <w:rPr>
                <w:rFonts w:asciiTheme="majorBidi" w:hAnsiTheme="majorBidi" w:cstheme="majorBidi"/>
                <w:sz w:val="24"/>
                <w:szCs w:val="24"/>
              </w:rPr>
              <w:t xml:space="preserve"> cases assessed in 2016 from wh</w:t>
            </w:r>
            <w:r w:rsidR="008C3C8D">
              <w:rPr>
                <w:rFonts w:asciiTheme="majorBidi" w:hAnsiTheme="majorBidi" w:cstheme="majorBidi"/>
                <w:sz w:val="24"/>
                <w:szCs w:val="24"/>
              </w:rPr>
              <w:t>ich</w:t>
            </w:r>
            <w:r>
              <w:rPr>
                <w:rFonts w:asciiTheme="majorBidi" w:hAnsiTheme="majorBidi" w:cstheme="majorBidi"/>
                <w:sz w:val="24"/>
                <w:szCs w:val="24"/>
              </w:rPr>
              <w:t xml:space="preserve"> 34 did home deliveries (2.6%)</w:t>
            </w:r>
          </w:p>
          <w:p w:rsidR="00E72376" w:rsidRDefault="00E72376" w:rsidP="002D0C00">
            <w:pPr>
              <w:jc w:val="both"/>
              <w:rPr>
                <w:rFonts w:asciiTheme="majorBidi" w:hAnsiTheme="majorBidi" w:cstheme="majorBidi"/>
                <w:sz w:val="24"/>
                <w:szCs w:val="24"/>
              </w:rPr>
            </w:pPr>
            <w:r>
              <w:rPr>
                <w:rFonts w:asciiTheme="majorBidi" w:hAnsiTheme="majorBidi" w:cstheme="majorBidi"/>
                <w:sz w:val="24"/>
                <w:szCs w:val="24"/>
              </w:rPr>
              <w:t>-Among the 34 cases, 13 cases reside in West Bekaa, 11 in Central Bekaa and 10 in North Bekaa</w:t>
            </w:r>
          </w:p>
          <w:p w:rsidR="00245434" w:rsidRDefault="00245434" w:rsidP="002D0C00">
            <w:pPr>
              <w:jc w:val="both"/>
              <w:rPr>
                <w:rFonts w:asciiTheme="majorBidi" w:hAnsiTheme="majorBidi" w:cstheme="majorBidi"/>
                <w:sz w:val="24"/>
                <w:szCs w:val="24"/>
              </w:rPr>
            </w:pPr>
            <w:r>
              <w:rPr>
                <w:rFonts w:asciiTheme="majorBidi" w:hAnsiTheme="majorBidi" w:cstheme="majorBidi"/>
                <w:sz w:val="24"/>
                <w:szCs w:val="24"/>
              </w:rPr>
              <w:t>-Among the 34 cases, 15 cases had ANC visit within the last 2 weeks before delivery</w:t>
            </w:r>
          </w:p>
          <w:p w:rsidR="00E72376" w:rsidRPr="00E72376" w:rsidRDefault="00245434" w:rsidP="00245434">
            <w:pPr>
              <w:jc w:val="both"/>
              <w:rPr>
                <w:rFonts w:asciiTheme="majorBidi" w:hAnsiTheme="majorBidi" w:cstheme="majorBidi"/>
                <w:sz w:val="24"/>
                <w:szCs w:val="24"/>
              </w:rPr>
            </w:pPr>
            <w:r>
              <w:rPr>
                <w:rFonts w:asciiTheme="majorBidi" w:hAnsiTheme="majorBidi" w:cstheme="majorBidi"/>
                <w:sz w:val="24"/>
                <w:szCs w:val="24"/>
              </w:rPr>
              <w:t>-Main primary reasons  for home deliveries:  93% rapid labor, 4% fear of c-section, 3% tradition</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2E550E" w:rsidRDefault="002D0C00" w:rsidP="002D0C00">
            <w:pPr>
              <w:ind w:left="2"/>
              <w:jc w:val="center"/>
              <w:rPr>
                <w:b/>
                <w:bCs/>
                <w:sz w:val="20"/>
                <w:szCs w:val="20"/>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2E550E" w:rsidRDefault="002D0C00" w:rsidP="002D0C00">
            <w:pPr>
              <w:ind w:left="2"/>
              <w:jc w:val="center"/>
              <w:rPr>
                <w:b/>
                <w:bCs/>
                <w:sz w:val="20"/>
                <w:szCs w:val="20"/>
              </w:rPr>
            </w:pPr>
          </w:p>
        </w:tc>
      </w:tr>
      <w:tr w:rsidR="002D0C00"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jc w:val="center"/>
              <w:rPr>
                <w:b/>
                <w:bCs/>
                <w:sz w:val="20"/>
                <w:szCs w:val="20"/>
              </w:rPr>
            </w:pPr>
            <w:r>
              <w:rPr>
                <w:b/>
                <w:bCs/>
                <w:sz w:val="20"/>
                <w:szCs w:val="20"/>
              </w:rPr>
              <w:t>9.0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513B0C" w:rsidRDefault="002D0C00" w:rsidP="002D0C00">
            <w:pPr>
              <w:jc w:val="both"/>
              <w:rPr>
                <w:rFonts w:asciiTheme="majorBidi" w:hAnsiTheme="majorBidi" w:cstheme="majorBidi"/>
                <w:b/>
                <w:bCs/>
                <w:sz w:val="24"/>
                <w:szCs w:val="24"/>
              </w:rPr>
            </w:pPr>
            <w:r w:rsidRPr="00513B0C">
              <w:rPr>
                <w:rFonts w:asciiTheme="majorBidi" w:hAnsiTheme="majorBidi" w:cstheme="majorBidi"/>
                <w:b/>
                <w:bCs/>
                <w:color w:val="auto"/>
                <w:sz w:val="24"/>
                <w:szCs w:val="24"/>
              </w:rPr>
              <w:t>PHC: updates/concerns/ support for 2017</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b/>
                <w:bCs/>
                <w:sz w:val="20"/>
                <w:szCs w:val="20"/>
              </w:rPr>
            </w:pPr>
            <w:r w:rsidRPr="002E550E">
              <w:rPr>
                <w:b/>
                <w:bCs/>
                <w:sz w:val="20"/>
                <w:szCs w:val="20"/>
              </w:rPr>
              <w:t>DUE DATE</w:t>
            </w:r>
          </w:p>
        </w:tc>
      </w:tr>
      <w:tr w:rsidR="002D0C00"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2D0C00" w:rsidRPr="002E550E" w:rsidRDefault="002D0C00" w:rsidP="002D0C00">
            <w:pPr>
              <w:jc w:val="center"/>
              <w:rPr>
                <w:sz w:val="20"/>
                <w:szCs w:val="20"/>
              </w:rPr>
            </w:pPr>
            <w:r>
              <w:rPr>
                <w:sz w:val="20"/>
                <w:szCs w:val="20"/>
              </w:rPr>
              <w:t>9.1</w:t>
            </w:r>
          </w:p>
        </w:tc>
        <w:tc>
          <w:tcPr>
            <w:tcW w:w="6013" w:type="dxa"/>
            <w:tcBorders>
              <w:top w:val="single" w:sz="4" w:space="0" w:color="000000"/>
              <w:left w:val="single" w:sz="4" w:space="0" w:color="000000"/>
              <w:bottom w:val="single" w:sz="4" w:space="0" w:color="000000"/>
              <w:right w:val="single" w:sz="4" w:space="0" w:color="000000"/>
            </w:tcBorders>
          </w:tcPr>
          <w:p w:rsidR="005F4E73" w:rsidRPr="005F4E73" w:rsidRDefault="005F4E73" w:rsidP="005F4E73">
            <w:pPr>
              <w:pStyle w:val="NormalWeb"/>
              <w:rPr>
                <w:rFonts w:asciiTheme="majorBidi" w:hAnsiTheme="majorBidi" w:cstheme="majorBidi"/>
                <w:color w:val="000000"/>
              </w:rPr>
            </w:pPr>
            <w:r w:rsidRPr="005F4E73">
              <w:rPr>
                <w:rFonts w:asciiTheme="majorBidi" w:hAnsiTheme="majorBidi" w:cstheme="majorBidi"/>
                <w:color w:val="000000"/>
              </w:rPr>
              <w:t>-</w:t>
            </w:r>
            <w:r w:rsidR="002D0C00" w:rsidRPr="005F4E73">
              <w:rPr>
                <w:rFonts w:asciiTheme="majorBidi" w:hAnsiTheme="majorBidi" w:cstheme="majorBidi"/>
                <w:color w:val="000000"/>
              </w:rPr>
              <w:t>Beyond is still working in coordination with MOPH and under its supervision, U</w:t>
            </w:r>
            <w:r>
              <w:rPr>
                <w:rFonts w:asciiTheme="majorBidi" w:hAnsiTheme="majorBidi" w:cstheme="majorBidi"/>
                <w:color w:val="000000"/>
              </w:rPr>
              <w:t xml:space="preserve">NICEF </w:t>
            </w:r>
            <w:r w:rsidR="002D0C00" w:rsidRPr="005F4E73">
              <w:rPr>
                <w:rFonts w:asciiTheme="majorBidi" w:hAnsiTheme="majorBidi" w:cstheme="majorBidi"/>
                <w:color w:val="000000"/>
              </w:rPr>
              <w:t xml:space="preserve">is no longer its funder or its partner. Beyond will continue the same activities through MMUs, malnutrition screening, coverage of the malnutrition fees in the treatment </w:t>
            </w:r>
            <w:r w:rsidRPr="005F4E73">
              <w:rPr>
                <w:rFonts w:asciiTheme="majorBidi" w:hAnsiTheme="majorBidi" w:cstheme="majorBidi"/>
                <w:color w:val="000000"/>
              </w:rPr>
              <w:t>centres</w:t>
            </w:r>
            <w:r w:rsidR="002D0C00" w:rsidRPr="005F4E73">
              <w:rPr>
                <w:rFonts w:asciiTheme="majorBidi" w:hAnsiTheme="majorBidi" w:cstheme="majorBidi"/>
                <w:color w:val="000000"/>
              </w:rPr>
              <w:t xml:space="preserve"> and Routine Immunization, vaccination at UNHCR </w:t>
            </w:r>
            <w:r>
              <w:rPr>
                <w:rFonts w:asciiTheme="majorBidi" w:hAnsiTheme="majorBidi" w:cstheme="majorBidi"/>
                <w:color w:val="000000"/>
              </w:rPr>
              <w:t>reception</w:t>
            </w:r>
            <w:r w:rsidR="002D0C00" w:rsidRPr="005F4E73">
              <w:rPr>
                <w:rFonts w:asciiTheme="majorBidi" w:hAnsiTheme="majorBidi" w:cstheme="majorBidi"/>
                <w:color w:val="000000"/>
              </w:rPr>
              <w:t xml:space="preserve"> </w:t>
            </w:r>
            <w:r w:rsidRPr="005F4E73">
              <w:rPr>
                <w:rFonts w:asciiTheme="majorBidi" w:hAnsiTheme="majorBidi" w:cstheme="majorBidi"/>
                <w:color w:val="000000"/>
              </w:rPr>
              <w:t>centres</w:t>
            </w:r>
            <w:r w:rsidR="002D0C00" w:rsidRPr="005F4E73">
              <w:rPr>
                <w:rFonts w:asciiTheme="majorBidi" w:hAnsiTheme="majorBidi" w:cstheme="majorBidi"/>
                <w:color w:val="000000"/>
              </w:rPr>
              <w:t xml:space="preserve"> and borders, etc...</w:t>
            </w:r>
          </w:p>
          <w:p w:rsidR="002D0C00" w:rsidRPr="005F4E73" w:rsidRDefault="002D0C00" w:rsidP="005F4E73">
            <w:pPr>
              <w:pStyle w:val="NormalWeb"/>
              <w:rPr>
                <w:rFonts w:asciiTheme="majorBidi" w:hAnsiTheme="majorBidi" w:cstheme="majorBidi"/>
                <w:color w:val="000000"/>
              </w:rPr>
            </w:pPr>
            <w:r w:rsidRPr="005F4E73">
              <w:rPr>
                <w:rFonts w:asciiTheme="majorBidi" w:hAnsiTheme="majorBidi" w:cstheme="majorBidi"/>
                <w:color w:val="000000"/>
              </w:rPr>
              <w:t>Beyond will continue the reporting on the activity info at the moment, under the name of MOPH/Beyond.</w:t>
            </w:r>
          </w:p>
        </w:tc>
        <w:tc>
          <w:tcPr>
            <w:tcW w:w="3041" w:type="dxa"/>
            <w:tcBorders>
              <w:top w:val="single" w:sz="4" w:space="0" w:color="000000"/>
              <w:left w:val="single" w:sz="4" w:space="0" w:color="000000"/>
              <w:bottom w:val="single" w:sz="4" w:space="0" w:color="000000"/>
              <w:right w:val="single" w:sz="4" w:space="0" w:color="000000"/>
            </w:tcBorders>
          </w:tcPr>
          <w:p w:rsidR="005F4E73" w:rsidRPr="005F4E73" w:rsidRDefault="005F4E73" w:rsidP="005F4E73">
            <w:pPr>
              <w:pStyle w:val="NormalWeb"/>
              <w:rPr>
                <w:rFonts w:asciiTheme="majorBidi" w:hAnsiTheme="majorBidi" w:cstheme="majorBidi"/>
                <w:color w:val="000000"/>
              </w:rPr>
            </w:pPr>
            <w:r>
              <w:rPr>
                <w:rFonts w:asciiTheme="majorBidi" w:hAnsiTheme="majorBidi" w:cstheme="majorBidi"/>
                <w:color w:val="000000"/>
              </w:rPr>
              <w:t xml:space="preserve">In case there is a need for MMU, mail to be sent to </w:t>
            </w:r>
          </w:p>
          <w:p w:rsidR="002D0C00" w:rsidRPr="005F4E73" w:rsidRDefault="005F4E73" w:rsidP="005F4E73">
            <w:pPr>
              <w:pStyle w:val="NormalWeb"/>
              <w:rPr>
                <w:rFonts w:asciiTheme="majorBidi" w:hAnsiTheme="majorBidi" w:cstheme="majorBidi"/>
                <w:color w:val="000000"/>
              </w:rPr>
            </w:pPr>
            <w:r w:rsidRPr="005F4E73">
              <w:rPr>
                <w:rFonts w:asciiTheme="majorBidi" w:hAnsiTheme="majorBidi" w:cstheme="majorBidi"/>
                <w:color w:val="000000"/>
              </w:rPr>
              <w:t>Mrs Sa</w:t>
            </w:r>
            <w:r>
              <w:rPr>
                <w:rFonts w:asciiTheme="majorBidi" w:hAnsiTheme="majorBidi" w:cstheme="majorBidi"/>
                <w:color w:val="000000"/>
              </w:rPr>
              <w:t>f</w:t>
            </w:r>
            <w:r w:rsidRPr="005F4E73">
              <w:rPr>
                <w:rFonts w:asciiTheme="majorBidi" w:hAnsiTheme="majorBidi" w:cstheme="majorBidi"/>
                <w:color w:val="000000"/>
              </w:rPr>
              <w:t xml:space="preserve">aa Sleiman </w:t>
            </w:r>
            <w:r>
              <w:rPr>
                <w:rFonts w:asciiTheme="majorBidi" w:hAnsiTheme="majorBidi" w:cstheme="majorBidi"/>
                <w:color w:val="000000"/>
              </w:rPr>
              <w:t>(</w:t>
            </w:r>
            <w:hyperlink r:id="rId37" w:history="1">
              <w:r w:rsidRPr="00B76E0E">
                <w:rPr>
                  <w:rStyle w:val="Hyperlink"/>
                  <w:rFonts w:asciiTheme="majorBidi" w:hAnsiTheme="majorBidi" w:cstheme="majorBidi"/>
                </w:rPr>
                <w:t>safaa.hajjsleiman@net.usj.edu.lb</w:t>
              </w:r>
            </w:hyperlink>
            <w:r>
              <w:rPr>
                <w:rFonts w:asciiTheme="majorBidi" w:hAnsiTheme="majorBidi" w:cstheme="majorBidi"/>
                <w:color w:val="000000"/>
              </w:rPr>
              <w:t xml:space="preserve">; phone number: 71292091) </w:t>
            </w:r>
            <w:r w:rsidRPr="005F4E73">
              <w:rPr>
                <w:rFonts w:asciiTheme="majorBidi" w:hAnsiTheme="majorBidi" w:cstheme="majorBidi"/>
                <w:color w:val="000000"/>
              </w:rPr>
              <w:t>and to Beyond's General Director Mr Joe Awad (</w:t>
            </w:r>
            <w:r w:rsidRPr="005F4E73">
              <w:rPr>
                <w:rFonts w:asciiTheme="majorBidi" w:hAnsiTheme="majorBidi" w:cstheme="majorBidi"/>
                <w:color w:val="000000"/>
              </w:rPr>
              <w:t>jsawad@gmail.com</w:t>
            </w:r>
            <w:r>
              <w:rPr>
                <w:rFonts w:asciiTheme="majorBidi" w:hAnsiTheme="majorBidi" w:cstheme="majorBidi"/>
                <w:color w:val="000000"/>
              </w:rPr>
              <w:t>)</w:t>
            </w:r>
            <w:r w:rsidRPr="005F4E73">
              <w:rPr>
                <w:rFonts w:asciiTheme="majorBidi" w:hAnsiTheme="majorBidi" w:cstheme="majorBidi"/>
                <w:color w:val="000000"/>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2D0C00" w:rsidRPr="00563BC2" w:rsidRDefault="002D0C00" w:rsidP="002D0C00">
            <w:pPr>
              <w:ind w:left="2"/>
              <w:rPr>
                <w:rFonts w:asciiTheme="majorBidi" w:hAnsiTheme="majorBidi" w:cstheme="majorBidi"/>
                <w:sz w:val="24"/>
                <w:szCs w:val="24"/>
              </w:rPr>
            </w:pPr>
          </w:p>
        </w:tc>
      </w:tr>
      <w:tr w:rsidR="002D0C00" w:rsidRPr="002E550E" w:rsidTr="0037492A">
        <w:trPr>
          <w:trHeight w:val="673"/>
        </w:trPr>
        <w:tc>
          <w:tcPr>
            <w:tcW w:w="810" w:type="dxa"/>
            <w:tcBorders>
              <w:top w:val="single" w:sz="4" w:space="0" w:color="000000"/>
              <w:left w:val="single" w:sz="4" w:space="0" w:color="000000"/>
              <w:bottom w:val="single" w:sz="4" w:space="0" w:color="000000"/>
              <w:right w:val="single" w:sz="4" w:space="0" w:color="000000"/>
            </w:tcBorders>
          </w:tcPr>
          <w:p w:rsidR="002D0C00" w:rsidRDefault="002D0C00" w:rsidP="002D0C00">
            <w:pPr>
              <w:jc w:val="center"/>
              <w:rPr>
                <w:sz w:val="20"/>
                <w:szCs w:val="20"/>
              </w:rPr>
            </w:pPr>
            <w:r>
              <w:rPr>
                <w:sz w:val="20"/>
                <w:szCs w:val="20"/>
              </w:rPr>
              <w:t>9.2</w:t>
            </w:r>
          </w:p>
        </w:tc>
        <w:tc>
          <w:tcPr>
            <w:tcW w:w="6013" w:type="dxa"/>
            <w:tcBorders>
              <w:top w:val="single" w:sz="4" w:space="0" w:color="000000"/>
              <w:left w:val="single" w:sz="4" w:space="0" w:color="000000"/>
              <w:bottom w:val="single" w:sz="4" w:space="0" w:color="000000"/>
              <w:right w:val="single" w:sz="4" w:space="0" w:color="000000"/>
            </w:tcBorders>
          </w:tcPr>
          <w:p w:rsidR="002D0C00" w:rsidRPr="00CE7D62" w:rsidRDefault="002D0C00" w:rsidP="00400511">
            <w:pPr>
              <w:rPr>
                <w:rFonts w:asciiTheme="majorBidi" w:hAnsiTheme="majorBidi" w:cstheme="majorBidi"/>
                <w:color w:val="auto"/>
                <w:sz w:val="24"/>
                <w:szCs w:val="24"/>
              </w:rPr>
            </w:pPr>
            <w:r w:rsidRPr="00CE7D62">
              <w:rPr>
                <w:rFonts w:asciiTheme="majorBidi" w:hAnsiTheme="majorBidi" w:cstheme="majorBidi"/>
                <w:color w:val="auto"/>
                <w:sz w:val="24"/>
                <w:szCs w:val="24"/>
              </w:rPr>
              <w:t>Med</w:t>
            </w:r>
            <w:r>
              <w:rPr>
                <w:rFonts w:asciiTheme="majorBidi" w:hAnsiTheme="majorBidi" w:cstheme="majorBidi"/>
                <w:color w:val="auto"/>
                <w:sz w:val="24"/>
                <w:szCs w:val="24"/>
              </w:rPr>
              <w:t>ai</w:t>
            </w:r>
            <w:r w:rsidRPr="00CE7D62">
              <w:rPr>
                <w:rFonts w:asciiTheme="majorBidi" w:hAnsiTheme="majorBidi" w:cstheme="majorBidi"/>
                <w:color w:val="auto"/>
                <w:sz w:val="24"/>
                <w:szCs w:val="24"/>
              </w:rPr>
              <w:t>r:</w:t>
            </w:r>
            <w:r w:rsidR="00400511">
              <w:rPr>
                <w:rFonts w:asciiTheme="majorBidi" w:hAnsiTheme="majorBidi" w:cstheme="majorBidi"/>
                <w:color w:val="auto"/>
                <w:sz w:val="24"/>
                <w:szCs w:val="24"/>
              </w:rPr>
              <w:t xml:space="preserve"> started supporting</w:t>
            </w:r>
            <w:r>
              <w:rPr>
                <w:rFonts w:asciiTheme="majorBidi" w:hAnsiTheme="majorBidi" w:cstheme="majorBidi"/>
                <w:color w:val="auto"/>
                <w:sz w:val="24"/>
                <w:szCs w:val="24"/>
              </w:rPr>
              <w:t xml:space="preserve"> kfarzabad</w:t>
            </w:r>
            <w:r w:rsidR="00400511">
              <w:rPr>
                <w:rFonts w:asciiTheme="majorBidi" w:hAnsiTheme="majorBidi" w:cstheme="majorBidi"/>
                <w:color w:val="auto"/>
                <w:sz w:val="24"/>
                <w:szCs w:val="24"/>
              </w:rPr>
              <w:t xml:space="preserve"> MOSA SDCs/ A review of the supported centers will be done in April </w:t>
            </w:r>
          </w:p>
        </w:tc>
        <w:tc>
          <w:tcPr>
            <w:tcW w:w="3041" w:type="dxa"/>
            <w:tcBorders>
              <w:top w:val="single" w:sz="4" w:space="0" w:color="000000"/>
              <w:left w:val="single" w:sz="4" w:space="0" w:color="000000"/>
              <w:bottom w:val="single" w:sz="4" w:space="0" w:color="000000"/>
              <w:right w:val="single" w:sz="4" w:space="0" w:color="000000"/>
            </w:tcBorders>
          </w:tcPr>
          <w:p w:rsidR="002D0C00" w:rsidRPr="003E1934" w:rsidRDefault="002D0C00" w:rsidP="002D0C00">
            <w:pPr>
              <w:ind w:left="2"/>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2D0C00" w:rsidRPr="003E1934" w:rsidRDefault="002D0C00" w:rsidP="002D0C00">
            <w:pPr>
              <w:ind w:left="2"/>
              <w:jc w:val="center"/>
              <w:rPr>
                <w:rFonts w:asciiTheme="majorBidi" w:hAnsiTheme="majorBidi" w:cstheme="majorBidi"/>
                <w:sz w:val="24"/>
                <w:szCs w:val="24"/>
              </w:rPr>
            </w:pPr>
          </w:p>
        </w:tc>
      </w:tr>
      <w:tr w:rsidR="002D0C00" w:rsidRPr="002E550E" w:rsidTr="0037492A">
        <w:trPr>
          <w:trHeight w:val="839"/>
        </w:trPr>
        <w:tc>
          <w:tcPr>
            <w:tcW w:w="810" w:type="dxa"/>
            <w:tcBorders>
              <w:top w:val="single" w:sz="4" w:space="0" w:color="000000"/>
              <w:left w:val="single" w:sz="4" w:space="0" w:color="000000"/>
              <w:bottom w:val="single" w:sz="4" w:space="0" w:color="000000"/>
              <w:right w:val="single" w:sz="4" w:space="0" w:color="000000"/>
            </w:tcBorders>
          </w:tcPr>
          <w:p w:rsidR="002D0C00" w:rsidRDefault="002D0C00" w:rsidP="002D0C00">
            <w:pPr>
              <w:jc w:val="center"/>
              <w:rPr>
                <w:sz w:val="20"/>
                <w:szCs w:val="20"/>
              </w:rPr>
            </w:pPr>
            <w:r>
              <w:rPr>
                <w:sz w:val="20"/>
                <w:szCs w:val="20"/>
              </w:rPr>
              <w:t>9.3</w:t>
            </w:r>
          </w:p>
        </w:tc>
        <w:tc>
          <w:tcPr>
            <w:tcW w:w="6013" w:type="dxa"/>
            <w:tcBorders>
              <w:top w:val="single" w:sz="4" w:space="0" w:color="000000"/>
              <w:left w:val="single" w:sz="4" w:space="0" w:color="000000"/>
              <w:bottom w:val="single" w:sz="4" w:space="0" w:color="000000"/>
              <w:right w:val="single" w:sz="4" w:space="0" w:color="000000"/>
            </w:tcBorders>
          </w:tcPr>
          <w:p w:rsidR="002D0C00" w:rsidRDefault="002D0C00" w:rsidP="00400511">
            <w:pPr>
              <w:spacing w:line="240" w:lineRule="auto"/>
              <w:rPr>
                <w:rFonts w:asciiTheme="majorBidi" w:hAnsiTheme="majorBidi" w:cstheme="majorBidi"/>
                <w:sz w:val="24"/>
                <w:szCs w:val="24"/>
              </w:rPr>
            </w:pPr>
            <w:r>
              <w:rPr>
                <w:rFonts w:asciiTheme="majorBidi" w:hAnsiTheme="majorBidi" w:cstheme="majorBidi"/>
                <w:sz w:val="24"/>
                <w:szCs w:val="24"/>
              </w:rPr>
              <w:t xml:space="preserve">IMC: 4 new </w:t>
            </w:r>
            <w:r w:rsidR="00400511">
              <w:rPr>
                <w:rFonts w:asciiTheme="majorBidi" w:hAnsiTheme="majorBidi" w:cstheme="majorBidi"/>
                <w:sz w:val="24"/>
                <w:szCs w:val="24"/>
              </w:rPr>
              <w:t>P</w:t>
            </w:r>
            <w:r>
              <w:rPr>
                <w:rFonts w:asciiTheme="majorBidi" w:hAnsiTheme="majorBidi" w:cstheme="majorBidi"/>
                <w:sz w:val="24"/>
                <w:szCs w:val="24"/>
              </w:rPr>
              <w:t>HC</w:t>
            </w:r>
            <w:r w:rsidR="008C3C8D">
              <w:rPr>
                <w:rFonts w:asciiTheme="majorBidi" w:hAnsiTheme="majorBidi" w:cstheme="majorBidi"/>
                <w:sz w:val="24"/>
                <w:szCs w:val="24"/>
              </w:rPr>
              <w:t>s</w:t>
            </w:r>
            <w:r w:rsidR="00400511">
              <w:rPr>
                <w:rFonts w:asciiTheme="majorBidi" w:hAnsiTheme="majorBidi" w:cstheme="majorBidi"/>
                <w:sz w:val="24"/>
                <w:szCs w:val="24"/>
              </w:rPr>
              <w:t xml:space="preserve"> under UNHCR fund</w:t>
            </w:r>
            <w:r>
              <w:rPr>
                <w:rFonts w:asciiTheme="majorBidi" w:hAnsiTheme="majorBidi" w:cstheme="majorBidi"/>
                <w:sz w:val="24"/>
                <w:szCs w:val="24"/>
              </w:rPr>
              <w:t xml:space="preserve"> (total </w:t>
            </w:r>
            <w:r w:rsidR="00400511">
              <w:rPr>
                <w:rFonts w:asciiTheme="majorBidi" w:hAnsiTheme="majorBidi" w:cstheme="majorBidi"/>
                <w:sz w:val="24"/>
                <w:szCs w:val="24"/>
              </w:rPr>
              <w:t xml:space="preserve"># of PHC supported in the Bekaa is </w:t>
            </w:r>
            <w:r>
              <w:rPr>
                <w:rFonts w:asciiTheme="majorBidi" w:hAnsiTheme="majorBidi" w:cstheme="majorBidi"/>
                <w:sz w:val="24"/>
                <w:szCs w:val="24"/>
              </w:rPr>
              <w:t>9)</w:t>
            </w:r>
          </w:p>
          <w:p w:rsidR="002D0C00" w:rsidRPr="00CE7D62" w:rsidRDefault="00400511" w:rsidP="002D0C00">
            <w:pPr>
              <w:spacing w:line="240" w:lineRule="auto"/>
              <w:rPr>
                <w:rFonts w:asciiTheme="majorBidi" w:hAnsiTheme="majorBidi" w:cstheme="majorBidi"/>
                <w:sz w:val="24"/>
                <w:szCs w:val="24"/>
              </w:rPr>
            </w:pPr>
            <w:r>
              <w:rPr>
                <w:rFonts w:asciiTheme="majorBidi" w:hAnsiTheme="majorBidi" w:cstheme="majorBidi"/>
                <w:sz w:val="24"/>
                <w:szCs w:val="24"/>
              </w:rPr>
              <w:lastRenderedPageBreak/>
              <w:t xml:space="preserve">They will start School health in </w:t>
            </w:r>
            <w:r w:rsidR="002D0C00">
              <w:rPr>
                <w:rFonts w:asciiTheme="majorBidi" w:hAnsiTheme="majorBidi" w:cstheme="majorBidi"/>
                <w:sz w:val="24"/>
                <w:szCs w:val="24"/>
              </w:rPr>
              <w:t xml:space="preserve"> Marj/ Douris  through health awareness and refer to the supported PHC and other services</w:t>
            </w:r>
          </w:p>
        </w:tc>
        <w:tc>
          <w:tcPr>
            <w:tcW w:w="3041" w:type="dxa"/>
            <w:tcBorders>
              <w:top w:val="single" w:sz="4" w:space="0" w:color="000000"/>
              <w:left w:val="single" w:sz="4" w:space="0" w:color="000000"/>
              <w:bottom w:val="single" w:sz="4" w:space="0" w:color="000000"/>
              <w:right w:val="single" w:sz="4" w:space="0" w:color="000000"/>
            </w:tcBorders>
          </w:tcPr>
          <w:p w:rsidR="002D0C00" w:rsidRPr="0038537B" w:rsidRDefault="002D0C00" w:rsidP="002D0C00">
            <w:pPr>
              <w:tabs>
                <w:tab w:val="left" w:pos="908"/>
              </w:tabs>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2D0C00" w:rsidRPr="003E1934" w:rsidRDefault="002D0C00" w:rsidP="002D0C00">
            <w:pPr>
              <w:ind w:left="2"/>
              <w:jc w:val="center"/>
              <w:rPr>
                <w:rFonts w:asciiTheme="majorBidi" w:hAnsiTheme="majorBidi" w:cstheme="majorBidi"/>
                <w:sz w:val="24"/>
                <w:szCs w:val="24"/>
              </w:rPr>
            </w:pPr>
          </w:p>
        </w:tc>
      </w:tr>
      <w:tr w:rsidR="002D0C00" w:rsidRPr="002E550E" w:rsidTr="00400511">
        <w:trPr>
          <w:trHeight w:val="858"/>
        </w:trPr>
        <w:tc>
          <w:tcPr>
            <w:tcW w:w="810" w:type="dxa"/>
            <w:tcBorders>
              <w:top w:val="single" w:sz="4" w:space="0" w:color="000000"/>
              <w:left w:val="single" w:sz="4" w:space="0" w:color="000000"/>
              <w:bottom w:val="single" w:sz="4" w:space="0" w:color="000000"/>
              <w:right w:val="single" w:sz="4" w:space="0" w:color="000000"/>
            </w:tcBorders>
          </w:tcPr>
          <w:p w:rsidR="002D0C00" w:rsidRDefault="002D0C00" w:rsidP="002D0C00">
            <w:pPr>
              <w:jc w:val="center"/>
              <w:rPr>
                <w:sz w:val="20"/>
                <w:szCs w:val="20"/>
              </w:rPr>
            </w:pPr>
            <w:r>
              <w:rPr>
                <w:sz w:val="20"/>
                <w:szCs w:val="20"/>
              </w:rPr>
              <w:t>9.4</w:t>
            </w:r>
          </w:p>
        </w:tc>
        <w:tc>
          <w:tcPr>
            <w:tcW w:w="6013" w:type="dxa"/>
            <w:tcBorders>
              <w:top w:val="single" w:sz="4" w:space="0" w:color="000000"/>
              <w:left w:val="single" w:sz="4" w:space="0" w:color="000000"/>
              <w:bottom w:val="single" w:sz="4" w:space="0" w:color="000000"/>
              <w:right w:val="single" w:sz="4" w:space="0" w:color="000000"/>
            </w:tcBorders>
          </w:tcPr>
          <w:p w:rsidR="002D0C00" w:rsidRPr="00CE7D62" w:rsidRDefault="002D0C00" w:rsidP="00400511">
            <w:pPr>
              <w:spacing w:line="240" w:lineRule="auto"/>
              <w:rPr>
                <w:rFonts w:asciiTheme="majorBidi" w:hAnsiTheme="majorBidi" w:cstheme="majorBidi"/>
                <w:sz w:val="24"/>
                <w:szCs w:val="24"/>
              </w:rPr>
            </w:pPr>
            <w:r>
              <w:rPr>
                <w:rFonts w:asciiTheme="majorBidi" w:hAnsiTheme="majorBidi" w:cstheme="majorBidi"/>
                <w:sz w:val="24"/>
                <w:szCs w:val="24"/>
              </w:rPr>
              <w:t xml:space="preserve">MSF-ch: </w:t>
            </w:r>
            <w:r w:rsidR="00400511">
              <w:rPr>
                <w:rFonts w:asciiTheme="majorBidi" w:hAnsiTheme="majorBidi" w:cstheme="majorBidi"/>
                <w:sz w:val="24"/>
                <w:szCs w:val="24"/>
              </w:rPr>
              <w:t>the Health center in Majdel A</w:t>
            </w:r>
            <w:r>
              <w:rPr>
                <w:rFonts w:asciiTheme="majorBidi" w:hAnsiTheme="majorBidi" w:cstheme="majorBidi"/>
                <w:sz w:val="24"/>
                <w:szCs w:val="24"/>
              </w:rPr>
              <w:t>njar</w:t>
            </w:r>
            <w:r w:rsidR="00400511">
              <w:rPr>
                <w:rFonts w:asciiTheme="majorBidi" w:hAnsiTheme="majorBidi" w:cstheme="majorBidi"/>
                <w:sz w:val="24"/>
                <w:szCs w:val="24"/>
              </w:rPr>
              <w:t xml:space="preserve"> </w:t>
            </w:r>
            <w:r>
              <w:rPr>
                <w:rFonts w:asciiTheme="majorBidi" w:hAnsiTheme="majorBidi" w:cstheme="majorBidi"/>
                <w:sz w:val="24"/>
                <w:szCs w:val="24"/>
              </w:rPr>
              <w:t xml:space="preserve">will </w:t>
            </w:r>
            <w:r w:rsidR="00400511">
              <w:rPr>
                <w:rFonts w:asciiTheme="majorBidi" w:hAnsiTheme="majorBidi" w:cstheme="majorBidi"/>
                <w:sz w:val="24"/>
                <w:szCs w:val="24"/>
              </w:rPr>
              <w:t xml:space="preserve">mainly </w:t>
            </w:r>
            <w:r>
              <w:rPr>
                <w:rFonts w:asciiTheme="majorBidi" w:hAnsiTheme="majorBidi" w:cstheme="majorBidi"/>
                <w:sz w:val="24"/>
                <w:szCs w:val="24"/>
              </w:rPr>
              <w:t xml:space="preserve">work for NCD </w:t>
            </w:r>
            <w:r w:rsidR="00400511">
              <w:rPr>
                <w:rFonts w:asciiTheme="majorBidi" w:hAnsiTheme="majorBidi" w:cstheme="majorBidi"/>
                <w:sz w:val="24"/>
                <w:szCs w:val="24"/>
              </w:rPr>
              <w:t>and the acute conditions will be referred to the surrounding supported PHCs.</w:t>
            </w:r>
          </w:p>
        </w:tc>
        <w:tc>
          <w:tcPr>
            <w:tcW w:w="3041" w:type="dxa"/>
            <w:tcBorders>
              <w:top w:val="single" w:sz="4" w:space="0" w:color="000000"/>
              <w:left w:val="single" w:sz="4" w:space="0" w:color="000000"/>
              <w:bottom w:val="single" w:sz="4" w:space="0" w:color="000000"/>
              <w:right w:val="single" w:sz="4" w:space="0" w:color="000000"/>
            </w:tcBorders>
          </w:tcPr>
          <w:p w:rsidR="002D0C00" w:rsidRDefault="002D0C00" w:rsidP="002D0C00">
            <w:pPr>
              <w:tabs>
                <w:tab w:val="left" w:pos="908"/>
              </w:tabs>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2D0C00" w:rsidRDefault="002D0C00" w:rsidP="002D0C00">
            <w:pPr>
              <w:ind w:left="2"/>
              <w:jc w:val="center"/>
              <w:rPr>
                <w:rFonts w:asciiTheme="majorBidi" w:hAnsiTheme="majorBidi" w:cstheme="majorBidi"/>
                <w:sz w:val="24"/>
                <w:szCs w:val="24"/>
              </w:rPr>
            </w:pPr>
          </w:p>
        </w:tc>
      </w:tr>
      <w:tr w:rsidR="002D0C00" w:rsidRPr="002E550E" w:rsidTr="00F839F5">
        <w:trPr>
          <w:trHeight w:val="790"/>
        </w:trPr>
        <w:tc>
          <w:tcPr>
            <w:tcW w:w="810" w:type="dxa"/>
            <w:tcBorders>
              <w:top w:val="single" w:sz="4" w:space="0" w:color="000000"/>
              <w:left w:val="single" w:sz="4" w:space="0" w:color="000000"/>
              <w:bottom w:val="single" w:sz="4" w:space="0" w:color="000000"/>
              <w:right w:val="single" w:sz="4" w:space="0" w:color="000000"/>
            </w:tcBorders>
          </w:tcPr>
          <w:p w:rsidR="002D0C00" w:rsidRDefault="002D0C00" w:rsidP="002D0C00">
            <w:pPr>
              <w:jc w:val="center"/>
              <w:rPr>
                <w:sz w:val="20"/>
                <w:szCs w:val="20"/>
              </w:rPr>
            </w:pPr>
            <w:r>
              <w:rPr>
                <w:sz w:val="20"/>
                <w:szCs w:val="20"/>
              </w:rPr>
              <w:t>9.5</w:t>
            </w:r>
          </w:p>
        </w:tc>
        <w:tc>
          <w:tcPr>
            <w:tcW w:w="6013" w:type="dxa"/>
            <w:tcBorders>
              <w:top w:val="single" w:sz="4" w:space="0" w:color="000000"/>
              <w:left w:val="single" w:sz="4" w:space="0" w:color="000000"/>
              <w:bottom w:val="single" w:sz="4" w:space="0" w:color="000000"/>
              <w:right w:val="single" w:sz="4" w:space="0" w:color="000000"/>
            </w:tcBorders>
          </w:tcPr>
          <w:p w:rsidR="002D0C00" w:rsidRPr="00CE7D62" w:rsidRDefault="00400511" w:rsidP="00400511">
            <w:pPr>
              <w:spacing w:line="240" w:lineRule="auto"/>
              <w:rPr>
                <w:rFonts w:asciiTheme="majorBidi" w:hAnsiTheme="majorBidi" w:cstheme="majorBidi"/>
                <w:sz w:val="24"/>
                <w:szCs w:val="24"/>
              </w:rPr>
            </w:pPr>
            <w:r>
              <w:rPr>
                <w:rFonts w:asciiTheme="majorBidi" w:hAnsiTheme="majorBidi" w:cstheme="majorBidi"/>
                <w:sz w:val="24"/>
                <w:szCs w:val="24"/>
              </w:rPr>
              <w:t xml:space="preserve">MSF-OCB: supporting NCD program in </w:t>
            </w:r>
            <w:r w:rsidR="002D0C00">
              <w:rPr>
                <w:rFonts w:asciiTheme="majorBidi" w:hAnsiTheme="majorBidi" w:cstheme="majorBidi"/>
                <w:sz w:val="24"/>
                <w:szCs w:val="24"/>
              </w:rPr>
              <w:t>Audi IS</w:t>
            </w:r>
            <w:r>
              <w:rPr>
                <w:rFonts w:asciiTheme="majorBidi" w:hAnsiTheme="majorBidi" w:cstheme="majorBidi"/>
                <w:sz w:val="24"/>
                <w:szCs w:val="24"/>
              </w:rPr>
              <w:t xml:space="preserve"> in Bar Elias</w:t>
            </w:r>
          </w:p>
        </w:tc>
        <w:tc>
          <w:tcPr>
            <w:tcW w:w="3041" w:type="dxa"/>
            <w:tcBorders>
              <w:top w:val="single" w:sz="4" w:space="0" w:color="000000"/>
              <w:left w:val="single" w:sz="4" w:space="0" w:color="000000"/>
              <w:bottom w:val="single" w:sz="4" w:space="0" w:color="000000"/>
              <w:right w:val="single" w:sz="4" w:space="0" w:color="000000"/>
            </w:tcBorders>
          </w:tcPr>
          <w:p w:rsidR="002D0C00" w:rsidRDefault="002D0C00" w:rsidP="002D0C00">
            <w:pPr>
              <w:tabs>
                <w:tab w:val="left" w:pos="908"/>
              </w:tabs>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2D0C00" w:rsidRDefault="002D0C00" w:rsidP="002D0C00">
            <w:pPr>
              <w:ind w:left="2"/>
              <w:jc w:val="center"/>
              <w:rPr>
                <w:rFonts w:asciiTheme="majorBidi" w:hAnsiTheme="majorBidi" w:cstheme="majorBidi"/>
                <w:sz w:val="24"/>
                <w:szCs w:val="24"/>
              </w:rPr>
            </w:pPr>
          </w:p>
        </w:tc>
      </w:tr>
      <w:tr w:rsidR="00440E5A" w:rsidRPr="002E550E" w:rsidTr="00F839F5">
        <w:trPr>
          <w:trHeight w:val="790"/>
        </w:trPr>
        <w:tc>
          <w:tcPr>
            <w:tcW w:w="810" w:type="dxa"/>
            <w:tcBorders>
              <w:top w:val="single" w:sz="4" w:space="0" w:color="000000"/>
              <w:left w:val="single" w:sz="4" w:space="0" w:color="000000"/>
              <w:bottom w:val="single" w:sz="4" w:space="0" w:color="000000"/>
              <w:right w:val="single" w:sz="4" w:space="0" w:color="000000"/>
            </w:tcBorders>
          </w:tcPr>
          <w:p w:rsidR="00440E5A" w:rsidRDefault="00440E5A" w:rsidP="002D0C00">
            <w:pPr>
              <w:jc w:val="center"/>
              <w:rPr>
                <w:sz w:val="20"/>
                <w:szCs w:val="20"/>
              </w:rPr>
            </w:pPr>
            <w:r>
              <w:rPr>
                <w:sz w:val="20"/>
                <w:szCs w:val="20"/>
              </w:rPr>
              <w:t>9.6</w:t>
            </w:r>
          </w:p>
        </w:tc>
        <w:tc>
          <w:tcPr>
            <w:tcW w:w="6013" w:type="dxa"/>
            <w:tcBorders>
              <w:top w:val="single" w:sz="4" w:space="0" w:color="000000"/>
              <w:left w:val="single" w:sz="4" w:space="0" w:color="000000"/>
              <w:bottom w:val="single" w:sz="4" w:space="0" w:color="000000"/>
              <w:right w:val="single" w:sz="4" w:space="0" w:color="000000"/>
            </w:tcBorders>
          </w:tcPr>
          <w:p w:rsidR="00440E5A" w:rsidRDefault="00440E5A" w:rsidP="00400511">
            <w:pPr>
              <w:spacing w:line="240" w:lineRule="auto"/>
              <w:rPr>
                <w:rFonts w:asciiTheme="majorBidi" w:hAnsiTheme="majorBidi" w:cstheme="majorBidi"/>
                <w:sz w:val="24"/>
                <w:szCs w:val="24"/>
              </w:rPr>
            </w:pPr>
            <w:r>
              <w:rPr>
                <w:rFonts w:asciiTheme="majorBidi" w:hAnsiTheme="majorBidi" w:cstheme="majorBidi"/>
                <w:sz w:val="24"/>
                <w:szCs w:val="24"/>
              </w:rPr>
              <w:t>Rihab Mahaaba NGO supporting Saint Francis PHC in Zahle and accepting Syrian refugees and vulnerable Lebanese</w:t>
            </w:r>
          </w:p>
        </w:tc>
        <w:tc>
          <w:tcPr>
            <w:tcW w:w="3041" w:type="dxa"/>
            <w:tcBorders>
              <w:top w:val="single" w:sz="4" w:space="0" w:color="000000"/>
              <w:left w:val="single" w:sz="4" w:space="0" w:color="000000"/>
              <w:bottom w:val="single" w:sz="4" w:space="0" w:color="000000"/>
              <w:right w:val="single" w:sz="4" w:space="0" w:color="000000"/>
            </w:tcBorders>
          </w:tcPr>
          <w:p w:rsidR="00440E5A" w:rsidRDefault="00440E5A" w:rsidP="002D0C00">
            <w:pPr>
              <w:tabs>
                <w:tab w:val="left" w:pos="908"/>
              </w:tabs>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440E5A" w:rsidRDefault="00440E5A" w:rsidP="002D0C00">
            <w:pPr>
              <w:ind w:left="2"/>
              <w:jc w:val="center"/>
              <w:rPr>
                <w:rFonts w:asciiTheme="majorBidi" w:hAnsiTheme="majorBidi" w:cstheme="majorBidi"/>
                <w:sz w:val="24"/>
                <w:szCs w:val="24"/>
              </w:rPr>
            </w:pPr>
          </w:p>
        </w:tc>
      </w:tr>
      <w:tr w:rsidR="002D0C00"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BC603F" w:rsidRDefault="002D0C00" w:rsidP="002D0C00">
            <w:pPr>
              <w:jc w:val="center"/>
              <w:rPr>
                <w:rFonts w:asciiTheme="majorBidi" w:hAnsiTheme="majorBidi" w:cstheme="majorBidi"/>
                <w:b/>
                <w:bCs/>
                <w:sz w:val="24"/>
                <w:szCs w:val="24"/>
              </w:rPr>
            </w:pPr>
            <w:r>
              <w:rPr>
                <w:rFonts w:asciiTheme="majorBidi" w:hAnsiTheme="majorBidi" w:cstheme="majorBidi"/>
                <w:b/>
                <w:bCs/>
                <w:sz w:val="24"/>
                <w:szCs w:val="24"/>
              </w:rPr>
              <w:t>10</w:t>
            </w:r>
            <w:r w:rsidRPr="00BC603F">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CE7D62" w:rsidRDefault="002D0C00" w:rsidP="002D0C00">
            <w:pPr>
              <w:jc w:val="both"/>
              <w:rPr>
                <w:rFonts w:asciiTheme="majorBidi" w:hAnsiTheme="majorBidi" w:cstheme="majorBidi"/>
                <w:b/>
                <w:bCs/>
                <w:color w:val="auto"/>
                <w:sz w:val="24"/>
                <w:szCs w:val="24"/>
              </w:rPr>
            </w:pPr>
            <w:r w:rsidRPr="00CE7D62">
              <w:rPr>
                <w:rFonts w:ascii="Times New Roman" w:eastAsia="Times New Roman" w:hAnsi="Times New Roman"/>
                <w:b/>
                <w:bCs/>
                <w:color w:val="auto"/>
                <w:sz w:val="24"/>
                <w:szCs w:val="24"/>
                <w:lang w:val="en-GB" w:eastAsia="en-GB"/>
              </w:rPr>
              <w:t xml:space="preserve">Health OV: mapping/training  </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sz w:val="20"/>
                <w:szCs w:val="20"/>
              </w:rPr>
            </w:pPr>
            <w:r w:rsidRPr="002E550E">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2E550E" w:rsidRDefault="002D0C00" w:rsidP="002D0C00">
            <w:pPr>
              <w:ind w:left="2"/>
              <w:jc w:val="center"/>
              <w:rPr>
                <w:b/>
                <w:bCs/>
                <w:sz w:val="20"/>
                <w:szCs w:val="20"/>
              </w:rPr>
            </w:pPr>
            <w:r w:rsidRPr="002E550E">
              <w:rPr>
                <w:b/>
                <w:bCs/>
                <w:sz w:val="20"/>
                <w:szCs w:val="20"/>
              </w:rPr>
              <w:t>DUE DATE</w:t>
            </w:r>
          </w:p>
        </w:tc>
      </w:tr>
      <w:tr w:rsidR="002D0C00"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2D0C00" w:rsidRPr="00BC603F" w:rsidRDefault="002D0C00" w:rsidP="002D0C00">
            <w:pPr>
              <w:jc w:val="center"/>
              <w:rPr>
                <w:rFonts w:asciiTheme="majorBidi" w:hAnsiTheme="majorBidi" w:cstheme="majorBidi"/>
                <w:sz w:val="24"/>
                <w:szCs w:val="24"/>
              </w:rPr>
            </w:pPr>
            <w:r>
              <w:rPr>
                <w:rFonts w:asciiTheme="majorBidi" w:hAnsiTheme="majorBidi" w:cstheme="majorBidi"/>
                <w:sz w:val="24"/>
                <w:szCs w:val="24"/>
              </w:rPr>
              <w:t>10.1</w:t>
            </w:r>
          </w:p>
        </w:tc>
        <w:tc>
          <w:tcPr>
            <w:tcW w:w="6013" w:type="dxa"/>
            <w:tcBorders>
              <w:top w:val="single" w:sz="4" w:space="0" w:color="000000"/>
              <w:left w:val="single" w:sz="4" w:space="0" w:color="000000"/>
              <w:bottom w:val="single" w:sz="4" w:space="0" w:color="000000"/>
              <w:right w:val="single" w:sz="4" w:space="0" w:color="000000"/>
            </w:tcBorders>
          </w:tcPr>
          <w:p w:rsidR="002D0C00" w:rsidRDefault="002D0C00" w:rsidP="002D0C00">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 xml:space="preserve">-Partners to kindly respond to the mapping exercise sent by UNHCR </w:t>
            </w:r>
          </w:p>
          <w:p w:rsidR="002D0C00" w:rsidRDefault="002D0C00" w:rsidP="002D0C00">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 xml:space="preserve">-Partners to kindly share the training needs to be done to the OVs; So Far WHO are able to provide PFA session and IRC will provide the </w:t>
            </w:r>
            <w:r w:rsidRPr="00551088">
              <w:rPr>
                <w:rFonts w:asciiTheme="majorBidi" w:eastAsiaTheme="minorEastAsia" w:hAnsiTheme="majorBidi" w:cstheme="majorBidi"/>
                <w:color w:val="auto"/>
                <w:sz w:val="24"/>
                <w:szCs w:val="24"/>
              </w:rPr>
              <w:t>Gender based core concepts and Safe referrals</w:t>
            </w:r>
            <w:r>
              <w:rPr>
                <w:rFonts w:asciiTheme="majorBidi" w:eastAsiaTheme="minorEastAsia" w:hAnsiTheme="majorBidi" w:cstheme="majorBidi"/>
                <w:color w:val="auto"/>
                <w:sz w:val="24"/>
                <w:szCs w:val="24"/>
              </w:rPr>
              <w:t xml:space="preserve"> training</w:t>
            </w:r>
          </w:p>
          <w:p w:rsidR="002D0C00" w:rsidRPr="00CE7D62" w:rsidRDefault="002D0C00" w:rsidP="002D0C00">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-UNHCR highlighted that some refugees children shows to the reception center with allergic respiratory syndrome since their families burn plastic to warm- Education and awareness to be provided in this domain</w:t>
            </w:r>
          </w:p>
        </w:tc>
        <w:tc>
          <w:tcPr>
            <w:tcW w:w="3041" w:type="dxa"/>
            <w:tcBorders>
              <w:top w:val="single" w:sz="4" w:space="0" w:color="000000"/>
              <w:left w:val="single" w:sz="4" w:space="0" w:color="000000"/>
              <w:bottom w:val="single" w:sz="4" w:space="0" w:color="000000"/>
              <w:right w:val="single" w:sz="4" w:space="0" w:color="000000"/>
            </w:tcBorders>
          </w:tcPr>
          <w:p w:rsidR="002D0C00" w:rsidRDefault="002D0C00" w:rsidP="002D0C00">
            <w:pPr>
              <w:ind w:left="2"/>
              <w:jc w:val="center"/>
              <w:rPr>
                <w:rFonts w:asciiTheme="majorBidi" w:hAnsiTheme="majorBidi" w:cstheme="majorBidi"/>
                <w:sz w:val="24"/>
                <w:szCs w:val="24"/>
              </w:rPr>
            </w:pPr>
          </w:p>
          <w:p w:rsidR="002D0C00" w:rsidRPr="00551088" w:rsidRDefault="002D0C00" w:rsidP="008C3C8D">
            <w:pPr>
              <w:rPr>
                <w:rFonts w:asciiTheme="majorBidi" w:hAnsiTheme="majorBidi" w:cstheme="majorBidi"/>
                <w:sz w:val="24"/>
                <w:szCs w:val="24"/>
              </w:rPr>
            </w:pPr>
            <w:r>
              <w:rPr>
                <w:rFonts w:asciiTheme="majorBidi" w:hAnsiTheme="majorBidi" w:cstheme="majorBidi"/>
                <w:sz w:val="24"/>
                <w:szCs w:val="24"/>
              </w:rPr>
              <w:t>Partners to share the inputs with UNHCR by the end of the month</w:t>
            </w:r>
          </w:p>
        </w:tc>
        <w:tc>
          <w:tcPr>
            <w:tcW w:w="1980" w:type="dxa"/>
            <w:tcBorders>
              <w:top w:val="single" w:sz="4" w:space="0" w:color="000000"/>
              <w:left w:val="single" w:sz="4" w:space="0" w:color="000000"/>
              <w:bottom w:val="single" w:sz="4" w:space="0" w:color="000000"/>
              <w:right w:val="single" w:sz="4" w:space="0" w:color="000000"/>
            </w:tcBorders>
          </w:tcPr>
          <w:p w:rsidR="002D0C00" w:rsidRPr="002E550E" w:rsidRDefault="002D0C00" w:rsidP="002D0C00">
            <w:pPr>
              <w:ind w:left="2"/>
              <w:jc w:val="center"/>
              <w:rPr>
                <w:sz w:val="20"/>
                <w:szCs w:val="20"/>
              </w:rPr>
            </w:pPr>
          </w:p>
        </w:tc>
      </w:tr>
      <w:tr w:rsidR="002D0C00"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513B0C" w:rsidRDefault="002D0C00" w:rsidP="002D0C00">
            <w:pPr>
              <w:jc w:val="center"/>
              <w:rPr>
                <w:rFonts w:asciiTheme="majorBidi" w:hAnsiTheme="majorBidi" w:cstheme="majorBidi"/>
                <w:b/>
                <w:bCs/>
                <w:sz w:val="24"/>
                <w:szCs w:val="24"/>
              </w:rPr>
            </w:pPr>
            <w:r w:rsidRPr="00513B0C">
              <w:rPr>
                <w:rFonts w:asciiTheme="majorBidi" w:hAnsiTheme="majorBidi" w:cstheme="majorBidi"/>
                <w:b/>
                <w:bCs/>
                <w:sz w:val="24"/>
                <w:szCs w:val="24"/>
              </w:rPr>
              <w:t>11.0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CE7D62" w:rsidRDefault="002D0C00" w:rsidP="002D0C00">
            <w:pPr>
              <w:rPr>
                <w:rFonts w:asciiTheme="majorBidi" w:eastAsiaTheme="minorEastAsia" w:hAnsiTheme="majorBidi" w:cstheme="majorBidi"/>
                <w:b/>
                <w:bCs/>
                <w:color w:val="auto"/>
                <w:sz w:val="24"/>
                <w:szCs w:val="24"/>
              </w:rPr>
            </w:pPr>
            <w:r w:rsidRPr="00CE7D62">
              <w:rPr>
                <w:rFonts w:asciiTheme="majorBidi" w:eastAsiaTheme="minorEastAsia" w:hAnsiTheme="majorBidi" w:cstheme="majorBidi"/>
                <w:b/>
                <w:bCs/>
                <w:color w:val="auto"/>
                <w:sz w:val="24"/>
                <w:szCs w:val="24"/>
              </w:rPr>
              <w:t>AOB</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513B0C" w:rsidRDefault="002D0C00" w:rsidP="002D0C00">
            <w:pPr>
              <w:ind w:left="2"/>
              <w:jc w:val="center"/>
              <w:rPr>
                <w:b/>
                <w:bCs/>
                <w:sz w:val="20"/>
                <w:szCs w:val="20"/>
              </w:rPr>
            </w:pPr>
            <w:r w:rsidRPr="00513B0C">
              <w:rPr>
                <w:b/>
                <w:bCs/>
                <w:sz w:val="20"/>
                <w:szCs w:val="20"/>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D0C00" w:rsidRPr="00513B0C" w:rsidRDefault="002D0C00" w:rsidP="002D0C00">
            <w:pPr>
              <w:ind w:left="2"/>
              <w:jc w:val="center"/>
              <w:rPr>
                <w:b/>
                <w:bCs/>
                <w:sz w:val="20"/>
                <w:szCs w:val="20"/>
              </w:rPr>
            </w:pPr>
            <w:r w:rsidRPr="00513B0C">
              <w:rPr>
                <w:b/>
                <w:bCs/>
                <w:sz w:val="20"/>
                <w:szCs w:val="20"/>
              </w:rPr>
              <w:t>DUE DATE</w:t>
            </w:r>
          </w:p>
        </w:tc>
      </w:tr>
      <w:tr w:rsidR="002D0C00"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513B0C" w:rsidRDefault="002D0C00" w:rsidP="002D0C00">
            <w:pPr>
              <w:jc w:val="center"/>
              <w:rPr>
                <w:rFonts w:asciiTheme="majorBidi" w:hAnsiTheme="majorBidi" w:cstheme="majorBidi"/>
                <w:sz w:val="24"/>
                <w:szCs w:val="24"/>
              </w:rPr>
            </w:pPr>
            <w:r w:rsidRPr="00513B0C">
              <w:rPr>
                <w:rFonts w:asciiTheme="majorBidi" w:hAnsiTheme="majorBidi" w:cstheme="majorBidi"/>
                <w:sz w:val="24"/>
                <w:szCs w:val="24"/>
              </w:rPr>
              <w:t>11.1</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Default="002D0C00" w:rsidP="002D0C00">
            <w:pPr>
              <w:rPr>
                <w:rFonts w:asciiTheme="majorBidi" w:eastAsiaTheme="minorEastAsia" w:hAnsiTheme="majorBidi" w:cstheme="majorBidi"/>
                <w:color w:val="auto"/>
                <w:sz w:val="24"/>
                <w:szCs w:val="24"/>
              </w:rPr>
            </w:pPr>
            <w:r w:rsidRPr="00E9779C">
              <w:rPr>
                <w:rFonts w:asciiTheme="majorBidi" w:eastAsiaTheme="minorEastAsia" w:hAnsiTheme="majorBidi" w:cstheme="majorBidi"/>
                <w:color w:val="auto"/>
                <w:sz w:val="24"/>
                <w:szCs w:val="24"/>
              </w:rPr>
              <w:t>Dialysis support:</w:t>
            </w:r>
            <w:r>
              <w:rPr>
                <w:rFonts w:asciiTheme="majorBidi" w:eastAsiaTheme="minorEastAsia" w:hAnsiTheme="majorBidi" w:cstheme="majorBidi"/>
                <w:color w:val="auto"/>
                <w:sz w:val="24"/>
                <w:szCs w:val="24"/>
              </w:rPr>
              <w:t xml:space="preserve"> there are 36 refugees in need for funding in order to continue the dialysis sessions after MoPH decision to not being able due to their funding constraints to support them. So Far SAMS allocated $30,000 and Salam $25,000 and fundraising continues.</w:t>
            </w:r>
          </w:p>
          <w:p w:rsidR="002D0C00" w:rsidRPr="00E9779C" w:rsidRDefault="002D0C00" w:rsidP="008C3C8D">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lastRenderedPageBreak/>
              <w:t>SAMS proposed an idea to run a specific center for dialysis to be establish</w:t>
            </w:r>
            <w:r w:rsidR="008C3C8D">
              <w:rPr>
                <w:rFonts w:asciiTheme="majorBidi" w:eastAsiaTheme="minorEastAsia" w:hAnsiTheme="majorBidi" w:cstheme="majorBidi"/>
                <w:color w:val="auto"/>
                <w:sz w:val="24"/>
                <w:szCs w:val="24"/>
              </w:rPr>
              <w:t>ed</w:t>
            </w:r>
            <w:r>
              <w:rPr>
                <w:rFonts w:asciiTheme="majorBidi" w:eastAsiaTheme="minorEastAsia" w:hAnsiTheme="majorBidi" w:cstheme="majorBidi"/>
                <w:color w:val="auto"/>
                <w:sz w:val="24"/>
                <w:szCs w:val="24"/>
              </w:rPr>
              <w:t xml:space="preserve"> in an existing health facilit</w:t>
            </w:r>
            <w:r w:rsidR="008C3C8D">
              <w:rPr>
                <w:rFonts w:asciiTheme="majorBidi" w:eastAsiaTheme="minorEastAsia" w:hAnsiTheme="majorBidi" w:cstheme="majorBidi"/>
                <w:color w:val="auto"/>
                <w:sz w:val="24"/>
                <w:szCs w:val="24"/>
              </w:rPr>
              <w:t>y</w:t>
            </w:r>
            <w:r>
              <w:rPr>
                <w:rFonts w:asciiTheme="majorBidi" w:eastAsiaTheme="minorEastAsia" w:hAnsiTheme="majorBidi" w:cstheme="majorBidi"/>
                <w:color w:val="auto"/>
                <w:sz w:val="24"/>
                <w:szCs w:val="24"/>
              </w:rPr>
              <w:t xml:space="preserve"> but running costs needs to be granted for such project </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E9779C" w:rsidRDefault="002D0C00" w:rsidP="002D0C00">
            <w:pPr>
              <w:ind w:left="2"/>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513B0C" w:rsidRDefault="002D0C00" w:rsidP="002D0C00">
            <w:pPr>
              <w:ind w:left="2"/>
              <w:jc w:val="center"/>
              <w:rPr>
                <w:b/>
                <w:bCs/>
                <w:sz w:val="20"/>
                <w:szCs w:val="20"/>
              </w:rPr>
            </w:pPr>
          </w:p>
        </w:tc>
      </w:tr>
      <w:tr w:rsidR="002D0C00"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513B0C" w:rsidRDefault="002D0C00" w:rsidP="002D0C00">
            <w:pPr>
              <w:jc w:val="center"/>
              <w:rPr>
                <w:rFonts w:asciiTheme="majorBidi" w:hAnsiTheme="majorBidi" w:cstheme="majorBidi"/>
                <w:sz w:val="24"/>
                <w:szCs w:val="24"/>
              </w:rPr>
            </w:pPr>
            <w:r w:rsidRPr="00513B0C">
              <w:rPr>
                <w:rFonts w:asciiTheme="majorBidi" w:hAnsiTheme="majorBidi" w:cstheme="majorBidi"/>
                <w:sz w:val="24"/>
                <w:szCs w:val="24"/>
              </w:rPr>
              <w:t>11.2</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E9779C" w:rsidRDefault="002D0C00" w:rsidP="002D0C00">
            <w:pPr>
              <w:rPr>
                <w:rFonts w:asciiTheme="majorBidi" w:eastAsiaTheme="minorEastAsia" w:hAnsiTheme="majorBidi" w:cstheme="majorBidi"/>
                <w:color w:val="auto"/>
                <w:sz w:val="24"/>
                <w:szCs w:val="24"/>
              </w:rPr>
            </w:pPr>
            <w:r w:rsidRPr="00E9779C">
              <w:rPr>
                <w:rFonts w:asciiTheme="majorBidi" w:eastAsiaTheme="minorEastAsia" w:hAnsiTheme="majorBidi" w:cstheme="majorBidi"/>
                <w:color w:val="auto"/>
                <w:sz w:val="24"/>
                <w:szCs w:val="24"/>
              </w:rPr>
              <w:t>John Hopkins University offers scholarships for 2 Syrian refugees for a Master degree in PH</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E9779C" w:rsidRDefault="002D0C00" w:rsidP="008C3C8D">
            <w:pPr>
              <w:ind w:left="2"/>
              <w:rPr>
                <w:rFonts w:asciiTheme="majorBidi" w:hAnsiTheme="majorBidi" w:cstheme="majorBidi"/>
                <w:sz w:val="24"/>
                <w:szCs w:val="24"/>
              </w:rPr>
            </w:pPr>
            <w:r w:rsidRPr="00E9779C">
              <w:rPr>
                <w:rFonts w:asciiTheme="majorBidi" w:hAnsiTheme="majorBidi" w:cstheme="majorBidi"/>
                <w:sz w:val="24"/>
                <w:szCs w:val="24"/>
              </w:rPr>
              <w:t>Detail</w:t>
            </w:r>
            <w:bookmarkStart w:id="0" w:name="_GoBack"/>
            <w:bookmarkEnd w:id="0"/>
            <w:r w:rsidRPr="00E9779C">
              <w:rPr>
                <w:rFonts w:asciiTheme="majorBidi" w:hAnsiTheme="majorBidi" w:cstheme="majorBidi"/>
                <w:sz w:val="24"/>
                <w:szCs w:val="24"/>
              </w:rPr>
              <w:t>s sent by mail to the working group</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00" w:rsidRPr="00513B0C" w:rsidRDefault="002D0C00" w:rsidP="002D0C00">
            <w:pPr>
              <w:ind w:left="2"/>
              <w:jc w:val="center"/>
              <w:rPr>
                <w:b/>
                <w:bCs/>
                <w:sz w:val="20"/>
                <w:szCs w:val="20"/>
              </w:rPr>
            </w:pPr>
          </w:p>
        </w:tc>
      </w:tr>
      <w:tr w:rsidR="00440E5A"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513B0C" w:rsidRDefault="00440E5A" w:rsidP="00440E5A">
            <w:pPr>
              <w:jc w:val="center"/>
              <w:rPr>
                <w:rFonts w:asciiTheme="majorBidi" w:hAnsiTheme="majorBidi" w:cstheme="majorBidi"/>
                <w:sz w:val="24"/>
                <w:szCs w:val="24"/>
              </w:rPr>
            </w:pPr>
            <w:r w:rsidRPr="00513B0C">
              <w:rPr>
                <w:rFonts w:asciiTheme="majorBidi" w:hAnsiTheme="majorBidi" w:cstheme="majorBidi"/>
                <w:sz w:val="24"/>
                <w:szCs w:val="24"/>
              </w:rPr>
              <w:t>11.3</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Default="00440E5A" w:rsidP="00440E5A">
            <w:pPr>
              <w:rPr>
                <w:sz w:val="20"/>
                <w:szCs w:val="20"/>
              </w:rPr>
            </w:pPr>
            <w:r>
              <w:rPr>
                <w:rFonts w:asciiTheme="majorBidi" w:hAnsiTheme="majorBidi" w:cstheme="majorBidi"/>
                <w:sz w:val="24"/>
                <w:szCs w:val="24"/>
              </w:rPr>
              <w:t xml:space="preserve">Rahmeh </w:t>
            </w:r>
            <w:r>
              <w:rPr>
                <w:rFonts w:asciiTheme="majorBidi" w:hAnsiTheme="majorBidi" w:cstheme="majorBidi"/>
                <w:sz w:val="24"/>
                <w:szCs w:val="24"/>
              </w:rPr>
              <w:t xml:space="preserve">field hospital in Arsal started having an </w:t>
            </w:r>
            <w:r>
              <w:rPr>
                <w:rFonts w:asciiTheme="majorBidi" w:hAnsiTheme="majorBidi" w:cstheme="majorBidi"/>
                <w:sz w:val="24"/>
                <w:szCs w:val="24"/>
              </w:rPr>
              <w:t xml:space="preserve"> oncologist</w:t>
            </w:r>
            <w:r>
              <w:rPr>
                <w:rFonts w:asciiTheme="majorBidi" w:hAnsiTheme="majorBidi" w:cstheme="majorBidi"/>
                <w:sz w:val="24"/>
                <w:szCs w:val="24"/>
              </w:rPr>
              <w:t xml:space="preserve"> on Board</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Default="00440E5A" w:rsidP="00440E5A">
            <w:pPr>
              <w:spacing w:line="240" w:lineRule="auto"/>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513B0C" w:rsidRDefault="00440E5A" w:rsidP="00440E5A">
            <w:pPr>
              <w:ind w:left="2"/>
              <w:jc w:val="center"/>
              <w:rPr>
                <w:b/>
                <w:bCs/>
                <w:sz w:val="20"/>
                <w:szCs w:val="20"/>
              </w:rPr>
            </w:pPr>
          </w:p>
        </w:tc>
      </w:tr>
      <w:tr w:rsidR="00440E5A"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513B0C" w:rsidRDefault="00440E5A" w:rsidP="00440E5A">
            <w:pPr>
              <w:jc w:val="center"/>
              <w:rPr>
                <w:rFonts w:asciiTheme="majorBidi" w:hAnsiTheme="majorBidi" w:cstheme="majorBidi"/>
                <w:sz w:val="24"/>
                <w:szCs w:val="24"/>
              </w:rPr>
            </w:pPr>
            <w:r>
              <w:rPr>
                <w:rFonts w:asciiTheme="majorBidi" w:hAnsiTheme="majorBidi" w:cstheme="majorBidi"/>
                <w:sz w:val="24"/>
                <w:szCs w:val="24"/>
              </w:rPr>
              <w:t>11.4</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Default="00440E5A" w:rsidP="00440E5A">
            <w:pPr>
              <w:rPr>
                <w:rFonts w:asciiTheme="majorBidi" w:hAnsiTheme="majorBidi" w:cstheme="majorBidi"/>
                <w:sz w:val="24"/>
                <w:szCs w:val="24"/>
              </w:rPr>
            </w:pPr>
            <w:r>
              <w:rPr>
                <w:rFonts w:asciiTheme="majorBidi" w:hAnsiTheme="majorBidi" w:cstheme="majorBidi"/>
                <w:sz w:val="24"/>
                <w:szCs w:val="24"/>
              </w:rPr>
              <w:t>SAMS:</w:t>
            </w:r>
          </w:p>
          <w:p w:rsidR="00440E5A" w:rsidRDefault="006374B0" w:rsidP="00440E5A">
            <w:pPr>
              <w:rPr>
                <w:rFonts w:asciiTheme="majorBidi" w:hAnsiTheme="majorBidi" w:cstheme="majorBidi"/>
                <w:sz w:val="24"/>
                <w:szCs w:val="24"/>
              </w:rPr>
            </w:pPr>
            <w:r>
              <w:rPr>
                <w:rFonts w:asciiTheme="majorBidi" w:hAnsiTheme="majorBidi" w:cstheme="majorBidi"/>
                <w:sz w:val="24"/>
                <w:szCs w:val="24"/>
              </w:rPr>
              <w:t>-</w:t>
            </w:r>
            <w:r w:rsidR="00440E5A">
              <w:rPr>
                <w:rFonts w:asciiTheme="majorBidi" w:hAnsiTheme="majorBidi" w:cstheme="majorBidi"/>
                <w:sz w:val="24"/>
                <w:szCs w:val="24"/>
              </w:rPr>
              <w:t>continues supporting breast cancer management at Ghirath Khayr in Majdel Anjar</w:t>
            </w:r>
          </w:p>
          <w:p w:rsidR="006374B0" w:rsidRDefault="006374B0" w:rsidP="00440E5A">
            <w:pPr>
              <w:rPr>
                <w:rFonts w:asciiTheme="majorBidi" w:hAnsiTheme="majorBidi" w:cstheme="majorBidi"/>
                <w:sz w:val="24"/>
                <w:szCs w:val="24"/>
              </w:rPr>
            </w:pPr>
            <w:r>
              <w:rPr>
                <w:rFonts w:asciiTheme="majorBidi" w:hAnsiTheme="majorBidi" w:cstheme="majorBidi"/>
                <w:sz w:val="24"/>
                <w:szCs w:val="24"/>
              </w:rPr>
              <w:t>-Will have a gynecology mission in Feb in addition to other multispecialty mission (cardiac/ENT/Ped/Oncology)</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Default="00440E5A" w:rsidP="00440E5A">
            <w:pPr>
              <w:spacing w:line="240" w:lineRule="auto"/>
              <w:rPr>
                <w:rFonts w:asciiTheme="majorBidi" w:hAnsiTheme="majorBidi" w:cstheme="majorBidi"/>
                <w:sz w:val="24"/>
                <w:szCs w:val="24"/>
              </w:rPr>
            </w:pPr>
          </w:p>
          <w:p w:rsidR="006374B0" w:rsidRDefault="006374B0" w:rsidP="00440E5A">
            <w:pPr>
              <w:spacing w:line="240" w:lineRule="auto"/>
              <w:rPr>
                <w:rFonts w:asciiTheme="majorBidi" w:hAnsiTheme="majorBidi" w:cstheme="majorBidi"/>
                <w:sz w:val="24"/>
                <w:szCs w:val="24"/>
              </w:rPr>
            </w:pPr>
          </w:p>
          <w:p w:rsidR="006374B0" w:rsidRDefault="006374B0" w:rsidP="00440E5A">
            <w:pPr>
              <w:spacing w:line="240" w:lineRule="auto"/>
              <w:rPr>
                <w:rFonts w:asciiTheme="majorBidi" w:hAnsiTheme="majorBidi" w:cstheme="majorBidi"/>
                <w:sz w:val="24"/>
                <w:szCs w:val="24"/>
              </w:rPr>
            </w:pPr>
          </w:p>
          <w:p w:rsidR="006374B0" w:rsidRDefault="006374B0" w:rsidP="00440E5A">
            <w:pPr>
              <w:spacing w:line="240" w:lineRule="auto"/>
              <w:rPr>
                <w:rFonts w:asciiTheme="majorBidi" w:hAnsiTheme="majorBidi" w:cstheme="majorBidi"/>
                <w:sz w:val="24"/>
                <w:szCs w:val="24"/>
              </w:rPr>
            </w:pPr>
          </w:p>
          <w:p w:rsidR="006374B0" w:rsidRDefault="006374B0" w:rsidP="00440E5A">
            <w:pPr>
              <w:spacing w:line="240" w:lineRule="auto"/>
              <w:rPr>
                <w:rFonts w:asciiTheme="majorBidi" w:hAnsiTheme="majorBidi" w:cstheme="majorBidi"/>
                <w:sz w:val="24"/>
                <w:szCs w:val="24"/>
              </w:rPr>
            </w:pPr>
            <w:r>
              <w:rPr>
                <w:rFonts w:asciiTheme="majorBidi" w:hAnsiTheme="majorBidi" w:cstheme="majorBidi"/>
                <w:sz w:val="24"/>
                <w:szCs w:val="24"/>
              </w:rPr>
              <w:t>Mission details to be shared by mail</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513B0C" w:rsidRDefault="00440E5A" w:rsidP="00440E5A">
            <w:pPr>
              <w:ind w:left="2"/>
              <w:jc w:val="center"/>
              <w:rPr>
                <w:b/>
                <w:bCs/>
                <w:sz w:val="20"/>
                <w:szCs w:val="20"/>
              </w:rPr>
            </w:pPr>
          </w:p>
        </w:tc>
      </w:tr>
      <w:tr w:rsidR="00440E5A" w:rsidRPr="002E550E" w:rsidTr="00440E5A">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513B0C" w:rsidRDefault="00440E5A" w:rsidP="00440E5A">
            <w:pPr>
              <w:jc w:val="center"/>
              <w:rPr>
                <w:rFonts w:asciiTheme="majorBidi" w:hAnsiTheme="majorBidi" w:cstheme="majorBidi"/>
                <w:sz w:val="24"/>
                <w:szCs w:val="24"/>
              </w:rPr>
            </w:pPr>
            <w:r>
              <w:rPr>
                <w:rFonts w:asciiTheme="majorBidi" w:hAnsiTheme="majorBidi" w:cstheme="majorBidi"/>
                <w:sz w:val="24"/>
                <w:szCs w:val="24"/>
              </w:rPr>
              <w:t>11.5</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Default="00440E5A" w:rsidP="00440E5A">
            <w:pPr>
              <w:rPr>
                <w:rFonts w:asciiTheme="majorBidi" w:hAnsiTheme="majorBidi" w:cstheme="majorBidi"/>
                <w:sz w:val="24"/>
                <w:szCs w:val="24"/>
              </w:rPr>
            </w:pPr>
            <w:r>
              <w:rPr>
                <w:rFonts w:asciiTheme="majorBidi" w:hAnsiTheme="majorBidi" w:cstheme="majorBidi"/>
                <w:sz w:val="24"/>
                <w:szCs w:val="24"/>
              </w:rPr>
              <w:t>QRC</w:t>
            </w:r>
            <w:r w:rsidR="00A712B3">
              <w:rPr>
                <w:rFonts w:asciiTheme="majorBidi" w:hAnsiTheme="majorBidi" w:cstheme="majorBidi"/>
                <w:sz w:val="24"/>
                <w:szCs w:val="24"/>
              </w:rPr>
              <w:t>S</w:t>
            </w:r>
            <w:r>
              <w:rPr>
                <w:rFonts w:asciiTheme="majorBidi" w:hAnsiTheme="majorBidi" w:cstheme="majorBidi"/>
                <w:sz w:val="24"/>
                <w:szCs w:val="24"/>
              </w:rPr>
              <w:t xml:space="preserve">: </w:t>
            </w:r>
          </w:p>
          <w:p w:rsidR="00440E5A" w:rsidRDefault="00440E5A" w:rsidP="00440E5A">
            <w:pPr>
              <w:rPr>
                <w:rFonts w:asciiTheme="majorBidi" w:hAnsiTheme="majorBidi" w:cstheme="majorBidi"/>
                <w:sz w:val="24"/>
                <w:szCs w:val="24"/>
              </w:rPr>
            </w:pPr>
            <w:r>
              <w:rPr>
                <w:rFonts w:asciiTheme="majorBidi" w:hAnsiTheme="majorBidi" w:cstheme="majorBidi"/>
                <w:sz w:val="24"/>
                <w:szCs w:val="24"/>
              </w:rPr>
              <w:t xml:space="preserve">-are able to support the medication + Lab tests for cases who did renal transplantation </w:t>
            </w:r>
          </w:p>
          <w:p w:rsidR="00440E5A" w:rsidRDefault="00440E5A" w:rsidP="00440E5A">
            <w:pPr>
              <w:rPr>
                <w:rFonts w:asciiTheme="majorBidi" w:hAnsiTheme="majorBidi" w:cstheme="majorBidi"/>
                <w:sz w:val="24"/>
                <w:szCs w:val="24"/>
              </w:rPr>
            </w:pPr>
            <w:r>
              <w:rPr>
                <w:rFonts w:asciiTheme="majorBidi" w:hAnsiTheme="majorBidi" w:cstheme="majorBidi"/>
                <w:sz w:val="24"/>
                <w:szCs w:val="24"/>
              </w:rPr>
              <w:t>-Will stop in the Mid of Feb 2017 the 10% NICU cost support at Farhat and Bekaa hospitals/ may resume this activity as soon as the fund is available (maybe in 3 month)</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440E5A" w:rsidRDefault="00440E5A" w:rsidP="00440E5A">
            <w:pPr>
              <w:spacing w:line="240" w:lineRule="auto"/>
              <w:rPr>
                <w:rFonts w:asciiTheme="majorBidi" w:eastAsia="Times New Roman" w:hAnsiTheme="majorBidi" w:cstheme="majorBidi"/>
                <w:color w:val="auto"/>
                <w:sz w:val="24"/>
                <w:szCs w:val="24"/>
              </w:rPr>
            </w:pPr>
            <w:r w:rsidRPr="00440E5A">
              <w:rPr>
                <w:rFonts w:asciiTheme="majorBidi" w:hAnsiTheme="majorBidi" w:cstheme="majorBidi"/>
                <w:sz w:val="24"/>
                <w:szCs w:val="24"/>
              </w:rPr>
              <w:t>To contact Dr Beshr El Khateeb (</w:t>
            </w:r>
            <w:hyperlink r:id="rId38" w:history="1">
              <w:r w:rsidRPr="00440E5A">
                <w:rPr>
                  <w:rStyle w:val="Hyperlink"/>
                  <w:rFonts w:asciiTheme="majorBidi" w:hAnsiTheme="majorBidi" w:cstheme="majorBidi"/>
                  <w:sz w:val="24"/>
                  <w:szCs w:val="24"/>
                </w:rPr>
                <w:t>Beshralkhateeb@gmail.com/</w:t>
              </w:r>
            </w:hyperlink>
            <w:r w:rsidRPr="00440E5A">
              <w:rPr>
                <w:rFonts w:asciiTheme="majorBidi" w:hAnsiTheme="majorBidi" w:cstheme="majorBidi"/>
                <w:color w:val="auto"/>
                <w:sz w:val="24"/>
                <w:szCs w:val="24"/>
              </w:rPr>
              <w:t>81 738891</w:t>
            </w:r>
            <w:r w:rsidRPr="00440E5A">
              <w:rPr>
                <w:rFonts w:asciiTheme="majorBidi" w:hAnsiTheme="majorBidi" w:cstheme="majorBidi"/>
                <w:color w:val="auto"/>
                <w:sz w:val="24"/>
                <w:szCs w:val="24"/>
              </w:rPr>
              <w:t>)</w:t>
            </w:r>
            <w:r w:rsidRPr="00440E5A">
              <w:rPr>
                <w:rStyle w:val="Hyperlink"/>
                <w:rFonts w:asciiTheme="majorBidi" w:hAnsiTheme="majorBidi" w:cstheme="majorBidi"/>
                <w:color w:val="auto"/>
                <w:sz w:val="24"/>
                <w:szCs w:val="24"/>
                <w:u w:val="none"/>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440E5A" w:rsidRPr="00514D18" w:rsidRDefault="00440E5A" w:rsidP="00440E5A">
            <w:pPr>
              <w:spacing w:line="240" w:lineRule="auto"/>
              <w:rPr>
                <w:rFonts w:asciiTheme="majorBidi" w:eastAsia="Times New Roman" w:hAnsiTheme="majorBidi" w:cstheme="majorBidi"/>
                <w:color w:val="auto"/>
                <w:sz w:val="24"/>
                <w:szCs w:val="24"/>
              </w:rPr>
            </w:pPr>
          </w:p>
        </w:tc>
      </w:tr>
      <w:tr w:rsidR="00440E5A"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513B0C" w:rsidRDefault="00440E5A" w:rsidP="00440E5A">
            <w:pPr>
              <w:jc w:val="center"/>
              <w:rPr>
                <w:rFonts w:asciiTheme="majorBidi" w:hAnsiTheme="majorBidi" w:cstheme="majorBidi"/>
                <w:sz w:val="24"/>
                <w:szCs w:val="24"/>
              </w:rPr>
            </w:pPr>
            <w:r>
              <w:rPr>
                <w:rFonts w:asciiTheme="majorBidi" w:hAnsiTheme="majorBidi" w:cstheme="majorBidi"/>
                <w:sz w:val="24"/>
                <w:szCs w:val="24"/>
              </w:rPr>
              <w:t>11.6</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2B3" w:rsidRDefault="00A712B3" w:rsidP="00A712B3">
            <w:pPr>
              <w:rPr>
                <w:rFonts w:asciiTheme="majorBidi" w:hAnsiTheme="majorBidi" w:cstheme="majorBidi"/>
                <w:sz w:val="24"/>
                <w:szCs w:val="24"/>
              </w:rPr>
            </w:pPr>
            <w:r>
              <w:rPr>
                <w:rFonts w:asciiTheme="majorBidi" w:hAnsiTheme="majorBidi" w:cstheme="majorBidi"/>
                <w:sz w:val="24"/>
                <w:szCs w:val="24"/>
              </w:rPr>
              <w:t>QRCS</w:t>
            </w:r>
            <w:r>
              <w:rPr>
                <w:rFonts w:asciiTheme="majorBidi" w:hAnsiTheme="majorBidi" w:cstheme="majorBidi"/>
                <w:sz w:val="24"/>
                <w:szCs w:val="24"/>
              </w:rPr>
              <w:t xml:space="preserve"> and </w:t>
            </w:r>
            <w:r>
              <w:rPr>
                <w:rFonts w:asciiTheme="majorBidi" w:hAnsiTheme="majorBidi" w:cstheme="majorBidi"/>
                <w:sz w:val="24"/>
                <w:szCs w:val="24"/>
              </w:rPr>
              <w:t>SAMS</w:t>
            </w:r>
            <w:r>
              <w:rPr>
                <w:rFonts w:asciiTheme="majorBidi" w:hAnsiTheme="majorBidi" w:cstheme="majorBidi"/>
                <w:sz w:val="24"/>
                <w:szCs w:val="24"/>
              </w:rPr>
              <w:t xml:space="preserve"> will have an orthopedic mission</w:t>
            </w:r>
            <w:r>
              <w:rPr>
                <w:rFonts w:asciiTheme="majorBidi" w:hAnsiTheme="majorBidi" w:cstheme="majorBidi"/>
                <w:sz w:val="24"/>
                <w:szCs w:val="24"/>
              </w:rPr>
              <w:t xml:space="preserve"> </w:t>
            </w:r>
          </w:p>
          <w:p w:rsidR="00440E5A" w:rsidRDefault="00440E5A" w:rsidP="00440E5A">
            <w:pPr>
              <w:rPr>
                <w:rFonts w:asciiTheme="majorBidi" w:hAnsiTheme="majorBidi" w:cstheme="majorBidi"/>
                <w:sz w:val="24"/>
                <w:szCs w:val="24"/>
              </w:rPr>
            </w:pP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Default="00A712B3" w:rsidP="00440E5A">
            <w:pPr>
              <w:spacing w:line="240" w:lineRule="auto"/>
              <w:rPr>
                <w:rFonts w:asciiTheme="majorBidi" w:hAnsiTheme="majorBidi" w:cstheme="majorBidi"/>
                <w:sz w:val="24"/>
                <w:szCs w:val="24"/>
              </w:rPr>
            </w:pPr>
            <w:r>
              <w:rPr>
                <w:rFonts w:asciiTheme="majorBidi" w:hAnsiTheme="majorBidi" w:cstheme="majorBidi"/>
                <w:sz w:val="24"/>
                <w:szCs w:val="24"/>
              </w:rPr>
              <w:t>Mission details to be shared by mail</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0E5A" w:rsidRPr="00513B0C" w:rsidRDefault="00440E5A" w:rsidP="00440E5A">
            <w:pPr>
              <w:ind w:left="2"/>
              <w:jc w:val="center"/>
              <w:rPr>
                <w:b/>
                <w:bCs/>
                <w:sz w:val="20"/>
                <w:szCs w:val="20"/>
              </w:rPr>
            </w:pPr>
          </w:p>
        </w:tc>
      </w:tr>
    </w:tbl>
    <w:p w:rsidR="00191FDD" w:rsidRDefault="00191FDD" w:rsidP="00611146">
      <w:pPr>
        <w:spacing w:after="65" w:line="240" w:lineRule="auto"/>
      </w:pPr>
    </w:p>
    <w:sectPr w:rsidR="00191FDD" w:rsidSect="00681913">
      <w:headerReference w:type="default" r:id="rId39"/>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BB1" w:rsidRDefault="00BE5BB1" w:rsidP="00AB4C9D">
      <w:pPr>
        <w:spacing w:line="240" w:lineRule="auto"/>
      </w:pPr>
      <w:r>
        <w:separator/>
      </w:r>
    </w:p>
  </w:endnote>
  <w:endnote w:type="continuationSeparator" w:id="0">
    <w:p w:rsidR="00BE5BB1" w:rsidRDefault="00BE5BB1"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BB1" w:rsidRDefault="00BE5BB1" w:rsidP="00AB4C9D">
      <w:pPr>
        <w:spacing w:line="240" w:lineRule="auto"/>
      </w:pPr>
      <w:r>
        <w:separator/>
      </w:r>
    </w:p>
  </w:footnote>
  <w:footnote w:type="continuationSeparator" w:id="0">
    <w:p w:rsidR="00BE5BB1" w:rsidRDefault="00BE5BB1"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6FD" w:rsidRDefault="00FE39C1">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5B66FD" w:rsidRDefault="005B66FD"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5B66FD" w:rsidRDefault="005B66FD"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211F"/>
    <w:multiLevelType w:val="hybridMultilevel"/>
    <w:tmpl w:val="CDD05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37D53"/>
    <w:multiLevelType w:val="hybridMultilevel"/>
    <w:tmpl w:val="3DB6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C6A2A"/>
    <w:multiLevelType w:val="hybridMultilevel"/>
    <w:tmpl w:val="3008F7C2"/>
    <w:lvl w:ilvl="0" w:tplc="97E222F4">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E00FB"/>
    <w:multiLevelType w:val="hybridMultilevel"/>
    <w:tmpl w:val="BA14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D418A"/>
    <w:multiLevelType w:val="hybridMultilevel"/>
    <w:tmpl w:val="24147502"/>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5" w15:restartNumberingAfterBreak="0">
    <w:nsid w:val="12BB54DB"/>
    <w:multiLevelType w:val="hybridMultilevel"/>
    <w:tmpl w:val="44AAA1C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 w15:restartNumberingAfterBreak="0">
    <w:nsid w:val="1364129F"/>
    <w:multiLevelType w:val="hybridMultilevel"/>
    <w:tmpl w:val="7EB8DECE"/>
    <w:lvl w:ilvl="0" w:tplc="6F20AE3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61397"/>
    <w:multiLevelType w:val="hybridMultilevel"/>
    <w:tmpl w:val="B8FA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D1515"/>
    <w:multiLevelType w:val="hybridMultilevel"/>
    <w:tmpl w:val="7A64CA84"/>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233124"/>
    <w:multiLevelType w:val="hybridMultilevel"/>
    <w:tmpl w:val="AFEEDC0A"/>
    <w:lvl w:ilvl="0" w:tplc="FE127F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855AC5"/>
    <w:multiLevelType w:val="hybridMultilevel"/>
    <w:tmpl w:val="780E268C"/>
    <w:lvl w:ilvl="0" w:tplc="41502F5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A6A0F"/>
    <w:multiLevelType w:val="hybridMultilevel"/>
    <w:tmpl w:val="22C8D7C6"/>
    <w:lvl w:ilvl="0" w:tplc="5BAC6CCC">
      <w:start w:val="1"/>
      <w:numFmt w:val="bullet"/>
      <w:lvlText w:val="•"/>
      <w:lvlJc w:val="left"/>
      <w:pPr>
        <w:tabs>
          <w:tab w:val="num" w:pos="720"/>
        </w:tabs>
        <w:ind w:left="720" w:hanging="360"/>
      </w:pPr>
      <w:rPr>
        <w:rFonts w:ascii="Arial" w:hAnsi="Arial" w:hint="default"/>
      </w:rPr>
    </w:lvl>
    <w:lvl w:ilvl="1" w:tplc="44FCDB5E" w:tentative="1">
      <w:start w:val="1"/>
      <w:numFmt w:val="bullet"/>
      <w:lvlText w:val="•"/>
      <w:lvlJc w:val="left"/>
      <w:pPr>
        <w:tabs>
          <w:tab w:val="num" w:pos="1440"/>
        </w:tabs>
        <w:ind w:left="1440" w:hanging="360"/>
      </w:pPr>
      <w:rPr>
        <w:rFonts w:ascii="Arial" w:hAnsi="Arial" w:hint="default"/>
      </w:rPr>
    </w:lvl>
    <w:lvl w:ilvl="2" w:tplc="26982308" w:tentative="1">
      <w:start w:val="1"/>
      <w:numFmt w:val="bullet"/>
      <w:lvlText w:val="•"/>
      <w:lvlJc w:val="left"/>
      <w:pPr>
        <w:tabs>
          <w:tab w:val="num" w:pos="2160"/>
        </w:tabs>
        <w:ind w:left="2160" w:hanging="360"/>
      </w:pPr>
      <w:rPr>
        <w:rFonts w:ascii="Arial" w:hAnsi="Arial" w:hint="default"/>
      </w:rPr>
    </w:lvl>
    <w:lvl w:ilvl="3" w:tplc="47969FE2" w:tentative="1">
      <w:start w:val="1"/>
      <w:numFmt w:val="bullet"/>
      <w:lvlText w:val="•"/>
      <w:lvlJc w:val="left"/>
      <w:pPr>
        <w:tabs>
          <w:tab w:val="num" w:pos="2880"/>
        </w:tabs>
        <w:ind w:left="2880" w:hanging="360"/>
      </w:pPr>
      <w:rPr>
        <w:rFonts w:ascii="Arial" w:hAnsi="Arial" w:hint="default"/>
      </w:rPr>
    </w:lvl>
    <w:lvl w:ilvl="4" w:tplc="262842F4" w:tentative="1">
      <w:start w:val="1"/>
      <w:numFmt w:val="bullet"/>
      <w:lvlText w:val="•"/>
      <w:lvlJc w:val="left"/>
      <w:pPr>
        <w:tabs>
          <w:tab w:val="num" w:pos="3600"/>
        </w:tabs>
        <w:ind w:left="3600" w:hanging="360"/>
      </w:pPr>
      <w:rPr>
        <w:rFonts w:ascii="Arial" w:hAnsi="Arial" w:hint="default"/>
      </w:rPr>
    </w:lvl>
    <w:lvl w:ilvl="5" w:tplc="179ACE6C" w:tentative="1">
      <w:start w:val="1"/>
      <w:numFmt w:val="bullet"/>
      <w:lvlText w:val="•"/>
      <w:lvlJc w:val="left"/>
      <w:pPr>
        <w:tabs>
          <w:tab w:val="num" w:pos="4320"/>
        </w:tabs>
        <w:ind w:left="4320" w:hanging="360"/>
      </w:pPr>
      <w:rPr>
        <w:rFonts w:ascii="Arial" w:hAnsi="Arial" w:hint="default"/>
      </w:rPr>
    </w:lvl>
    <w:lvl w:ilvl="6" w:tplc="BD10BD9C" w:tentative="1">
      <w:start w:val="1"/>
      <w:numFmt w:val="bullet"/>
      <w:lvlText w:val="•"/>
      <w:lvlJc w:val="left"/>
      <w:pPr>
        <w:tabs>
          <w:tab w:val="num" w:pos="5040"/>
        </w:tabs>
        <w:ind w:left="5040" w:hanging="360"/>
      </w:pPr>
      <w:rPr>
        <w:rFonts w:ascii="Arial" w:hAnsi="Arial" w:hint="default"/>
      </w:rPr>
    </w:lvl>
    <w:lvl w:ilvl="7" w:tplc="95BA98AE" w:tentative="1">
      <w:start w:val="1"/>
      <w:numFmt w:val="bullet"/>
      <w:lvlText w:val="•"/>
      <w:lvlJc w:val="left"/>
      <w:pPr>
        <w:tabs>
          <w:tab w:val="num" w:pos="5760"/>
        </w:tabs>
        <w:ind w:left="5760" w:hanging="360"/>
      </w:pPr>
      <w:rPr>
        <w:rFonts w:ascii="Arial" w:hAnsi="Arial" w:hint="default"/>
      </w:rPr>
    </w:lvl>
    <w:lvl w:ilvl="8" w:tplc="D8328F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44FFF"/>
    <w:multiLevelType w:val="hybridMultilevel"/>
    <w:tmpl w:val="3C028124"/>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13" w15:restartNumberingAfterBreak="0">
    <w:nsid w:val="22F834DD"/>
    <w:multiLevelType w:val="hybridMultilevel"/>
    <w:tmpl w:val="774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C7FB8"/>
    <w:multiLevelType w:val="hybridMultilevel"/>
    <w:tmpl w:val="287C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47B04"/>
    <w:multiLevelType w:val="hybridMultilevel"/>
    <w:tmpl w:val="790E6D6A"/>
    <w:lvl w:ilvl="0" w:tplc="7D5EE3E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877F0"/>
    <w:multiLevelType w:val="hybridMultilevel"/>
    <w:tmpl w:val="0AD86140"/>
    <w:lvl w:ilvl="0" w:tplc="59E8AC44">
      <w:start w:val="1"/>
      <w:numFmt w:val="bullet"/>
      <w:lvlText w:val="•"/>
      <w:lvlJc w:val="left"/>
      <w:pPr>
        <w:tabs>
          <w:tab w:val="num" w:pos="720"/>
        </w:tabs>
        <w:ind w:left="720" w:hanging="360"/>
      </w:pPr>
      <w:rPr>
        <w:rFonts w:ascii="Arial" w:hAnsi="Arial" w:hint="default"/>
      </w:rPr>
    </w:lvl>
    <w:lvl w:ilvl="1" w:tplc="2318D700" w:tentative="1">
      <w:start w:val="1"/>
      <w:numFmt w:val="bullet"/>
      <w:lvlText w:val="•"/>
      <w:lvlJc w:val="left"/>
      <w:pPr>
        <w:tabs>
          <w:tab w:val="num" w:pos="1440"/>
        </w:tabs>
        <w:ind w:left="1440" w:hanging="360"/>
      </w:pPr>
      <w:rPr>
        <w:rFonts w:ascii="Arial" w:hAnsi="Arial" w:hint="default"/>
      </w:rPr>
    </w:lvl>
    <w:lvl w:ilvl="2" w:tplc="C00AD974" w:tentative="1">
      <w:start w:val="1"/>
      <w:numFmt w:val="bullet"/>
      <w:lvlText w:val="•"/>
      <w:lvlJc w:val="left"/>
      <w:pPr>
        <w:tabs>
          <w:tab w:val="num" w:pos="2160"/>
        </w:tabs>
        <w:ind w:left="2160" w:hanging="360"/>
      </w:pPr>
      <w:rPr>
        <w:rFonts w:ascii="Arial" w:hAnsi="Arial" w:hint="default"/>
      </w:rPr>
    </w:lvl>
    <w:lvl w:ilvl="3" w:tplc="AF584772" w:tentative="1">
      <w:start w:val="1"/>
      <w:numFmt w:val="bullet"/>
      <w:lvlText w:val="•"/>
      <w:lvlJc w:val="left"/>
      <w:pPr>
        <w:tabs>
          <w:tab w:val="num" w:pos="2880"/>
        </w:tabs>
        <w:ind w:left="2880" w:hanging="360"/>
      </w:pPr>
      <w:rPr>
        <w:rFonts w:ascii="Arial" w:hAnsi="Arial" w:hint="default"/>
      </w:rPr>
    </w:lvl>
    <w:lvl w:ilvl="4" w:tplc="2FC050D6" w:tentative="1">
      <w:start w:val="1"/>
      <w:numFmt w:val="bullet"/>
      <w:lvlText w:val="•"/>
      <w:lvlJc w:val="left"/>
      <w:pPr>
        <w:tabs>
          <w:tab w:val="num" w:pos="3600"/>
        </w:tabs>
        <w:ind w:left="3600" w:hanging="360"/>
      </w:pPr>
      <w:rPr>
        <w:rFonts w:ascii="Arial" w:hAnsi="Arial" w:hint="default"/>
      </w:rPr>
    </w:lvl>
    <w:lvl w:ilvl="5" w:tplc="94563CE6" w:tentative="1">
      <w:start w:val="1"/>
      <w:numFmt w:val="bullet"/>
      <w:lvlText w:val="•"/>
      <w:lvlJc w:val="left"/>
      <w:pPr>
        <w:tabs>
          <w:tab w:val="num" w:pos="4320"/>
        </w:tabs>
        <w:ind w:left="4320" w:hanging="360"/>
      </w:pPr>
      <w:rPr>
        <w:rFonts w:ascii="Arial" w:hAnsi="Arial" w:hint="default"/>
      </w:rPr>
    </w:lvl>
    <w:lvl w:ilvl="6" w:tplc="9CAE2930" w:tentative="1">
      <w:start w:val="1"/>
      <w:numFmt w:val="bullet"/>
      <w:lvlText w:val="•"/>
      <w:lvlJc w:val="left"/>
      <w:pPr>
        <w:tabs>
          <w:tab w:val="num" w:pos="5040"/>
        </w:tabs>
        <w:ind w:left="5040" w:hanging="360"/>
      </w:pPr>
      <w:rPr>
        <w:rFonts w:ascii="Arial" w:hAnsi="Arial" w:hint="default"/>
      </w:rPr>
    </w:lvl>
    <w:lvl w:ilvl="7" w:tplc="942E1016" w:tentative="1">
      <w:start w:val="1"/>
      <w:numFmt w:val="bullet"/>
      <w:lvlText w:val="•"/>
      <w:lvlJc w:val="left"/>
      <w:pPr>
        <w:tabs>
          <w:tab w:val="num" w:pos="5760"/>
        </w:tabs>
        <w:ind w:left="5760" w:hanging="360"/>
      </w:pPr>
      <w:rPr>
        <w:rFonts w:ascii="Arial" w:hAnsi="Arial" w:hint="default"/>
      </w:rPr>
    </w:lvl>
    <w:lvl w:ilvl="8" w:tplc="9EFCAE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2679FE"/>
    <w:multiLevelType w:val="hybridMultilevel"/>
    <w:tmpl w:val="3AD0C34C"/>
    <w:lvl w:ilvl="0" w:tplc="063ED52A">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67558"/>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19" w15:restartNumberingAfterBreak="0">
    <w:nsid w:val="320D636A"/>
    <w:multiLevelType w:val="hybridMultilevel"/>
    <w:tmpl w:val="6248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7391F"/>
    <w:multiLevelType w:val="hybridMultilevel"/>
    <w:tmpl w:val="2212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92AB4"/>
    <w:multiLevelType w:val="hybridMultilevel"/>
    <w:tmpl w:val="4B022266"/>
    <w:lvl w:ilvl="0" w:tplc="D2A46B42">
      <w:start w:val="1"/>
      <w:numFmt w:val="bullet"/>
      <w:lvlText w:val=""/>
      <w:lvlJc w:val="left"/>
      <w:pPr>
        <w:ind w:left="360" w:hanging="360"/>
      </w:pPr>
      <w:rPr>
        <w:rFonts w:ascii="Symbol" w:hAnsi="Symbol" w:hint="default"/>
        <w:color w:val="00B0F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09320C"/>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23" w15:restartNumberingAfterBreak="0">
    <w:nsid w:val="44953BA4"/>
    <w:multiLevelType w:val="hybridMultilevel"/>
    <w:tmpl w:val="7942339E"/>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8949E2"/>
    <w:multiLevelType w:val="hybridMultilevel"/>
    <w:tmpl w:val="398AE916"/>
    <w:lvl w:ilvl="0" w:tplc="7ABABAC6">
      <w:start w:val="1"/>
      <w:numFmt w:val="bullet"/>
      <w:lvlText w:val=""/>
      <w:lvlJc w:val="left"/>
      <w:pPr>
        <w:tabs>
          <w:tab w:val="num" w:pos="720"/>
        </w:tabs>
        <w:ind w:left="720" w:hanging="360"/>
      </w:pPr>
      <w:rPr>
        <w:rFonts w:ascii="Wingdings" w:hAnsi="Wingdings" w:hint="default"/>
      </w:rPr>
    </w:lvl>
    <w:lvl w:ilvl="1" w:tplc="DAB618EA" w:tentative="1">
      <w:start w:val="1"/>
      <w:numFmt w:val="bullet"/>
      <w:lvlText w:val=""/>
      <w:lvlJc w:val="left"/>
      <w:pPr>
        <w:tabs>
          <w:tab w:val="num" w:pos="1440"/>
        </w:tabs>
        <w:ind w:left="1440" w:hanging="360"/>
      </w:pPr>
      <w:rPr>
        <w:rFonts w:ascii="Wingdings" w:hAnsi="Wingdings" w:hint="default"/>
      </w:rPr>
    </w:lvl>
    <w:lvl w:ilvl="2" w:tplc="2BB2CA08" w:tentative="1">
      <w:start w:val="1"/>
      <w:numFmt w:val="bullet"/>
      <w:lvlText w:val=""/>
      <w:lvlJc w:val="left"/>
      <w:pPr>
        <w:tabs>
          <w:tab w:val="num" w:pos="2160"/>
        </w:tabs>
        <w:ind w:left="2160" w:hanging="360"/>
      </w:pPr>
      <w:rPr>
        <w:rFonts w:ascii="Wingdings" w:hAnsi="Wingdings" w:hint="default"/>
      </w:rPr>
    </w:lvl>
    <w:lvl w:ilvl="3" w:tplc="3CB0ACBE" w:tentative="1">
      <w:start w:val="1"/>
      <w:numFmt w:val="bullet"/>
      <w:lvlText w:val=""/>
      <w:lvlJc w:val="left"/>
      <w:pPr>
        <w:tabs>
          <w:tab w:val="num" w:pos="2880"/>
        </w:tabs>
        <w:ind w:left="2880" w:hanging="360"/>
      </w:pPr>
      <w:rPr>
        <w:rFonts w:ascii="Wingdings" w:hAnsi="Wingdings" w:hint="default"/>
      </w:rPr>
    </w:lvl>
    <w:lvl w:ilvl="4" w:tplc="9C3C3DF6" w:tentative="1">
      <w:start w:val="1"/>
      <w:numFmt w:val="bullet"/>
      <w:lvlText w:val=""/>
      <w:lvlJc w:val="left"/>
      <w:pPr>
        <w:tabs>
          <w:tab w:val="num" w:pos="3600"/>
        </w:tabs>
        <w:ind w:left="3600" w:hanging="360"/>
      </w:pPr>
      <w:rPr>
        <w:rFonts w:ascii="Wingdings" w:hAnsi="Wingdings" w:hint="default"/>
      </w:rPr>
    </w:lvl>
    <w:lvl w:ilvl="5" w:tplc="78D051A2" w:tentative="1">
      <w:start w:val="1"/>
      <w:numFmt w:val="bullet"/>
      <w:lvlText w:val=""/>
      <w:lvlJc w:val="left"/>
      <w:pPr>
        <w:tabs>
          <w:tab w:val="num" w:pos="4320"/>
        </w:tabs>
        <w:ind w:left="4320" w:hanging="360"/>
      </w:pPr>
      <w:rPr>
        <w:rFonts w:ascii="Wingdings" w:hAnsi="Wingdings" w:hint="default"/>
      </w:rPr>
    </w:lvl>
    <w:lvl w:ilvl="6" w:tplc="3A344AA2" w:tentative="1">
      <w:start w:val="1"/>
      <w:numFmt w:val="bullet"/>
      <w:lvlText w:val=""/>
      <w:lvlJc w:val="left"/>
      <w:pPr>
        <w:tabs>
          <w:tab w:val="num" w:pos="5040"/>
        </w:tabs>
        <w:ind w:left="5040" w:hanging="360"/>
      </w:pPr>
      <w:rPr>
        <w:rFonts w:ascii="Wingdings" w:hAnsi="Wingdings" w:hint="default"/>
      </w:rPr>
    </w:lvl>
    <w:lvl w:ilvl="7" w:tplc="93ACC47E" w:tentative="1">
      <w:start w:val="1"/>
      <w:numFmt w:val="bullet"/>
      <w:lvlText w:val=""/>
      <w:lvlJc w:val="left"/>
      <w:pPr>
        <w:tabs>
          <w:tab w:val="num" w:pos="5760"/>
        </w:tabs>
        <w:ind w:left="5760" w:hanging="360"/>
      </w:pPr>
      <w:rPr>
        <w:rFonts w:ascii="Wingdings" w:hAnsi="Wingdings" w:hint="default"/>
      </w:rPr>
    </w:lvl>
    <w:lvl w:ilvl="8" w:tplc="922E6AA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593F"/>
    <w:multiLevelType w:val="hybridMultilevel"/>
    <w:tmpl w:val="27EABF2A"/>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6" w15:restartNumberingAfterBreak="0">
    <w:nsid w:val="59FE3482"/>
    <w:multiLevelType w:val="hybridMultilevel"/>
    <w:tmpl w:val="1FDA5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412B64"/>
    <w:multiLevelType w:val="hybridMultilevel"/>
    <w:tmpl w:val="3DCAF506"/>
    <w:lvl w:ilvl="0" w:tplc="58947C68">
      <w:start w:val="87"/>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E8F5C92"/>
    <w:multiLevelType w:val="hybridMultilevel"/>
    <w:tmpl w:val="0C3A738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9" w15:restartNumberingAfterBreak="0">
    <w:nsid w:val="64071B01"/>
    <w:multiLevelType w:val="hybridMultilevel"/>
    <w:tmpl w:val="7204847A"/>
    <w:lvl w:ilvl="0" w:tplc="FE8830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17915"/>
    <w:multiLevelType w:val="hybridMultilevel"/>
    <w:tmpl w:val="DEB2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8151C"/>
    <w:multiLevelType w:val="hybridMultilevel"/>
    <w:tmpl w:val="66122DA8"/>
    <w:lvl w:ilvl="0" w:tplc="DBF4A0F6">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C5AEA"/>
    <w:multiLevelType w:val="hybridMultilevel"/>
    <w:tmpl w:val="8EACEEAC"/>
    <w:lvl w:ilvl="0" w:tplc="CED0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C9225D"/>
    <w:multiLevelType w:val="hybridMultilevel"/>
    <w:tmpl w:val="05B653EE"/>
    <w:lvl w:ilvl="0" w:tplc="239A5598">
      <w:start w:val="1"/>
      <w:numFmt w:val="bullet"/>
      <w:lvlText w:val=""/>
      <w:lvlJc w:val="left"/>
      <w:pPr>
        <w:ind w:left="720" w:hanging="360"/>
      </w:pPr>
      <w:rPr>
        <w:rFonts w:ascii="Symbol" w:hAnsi="Symbol" w:hint="default"/>
        <w:color w:val="00B0F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DF38AB"/>
    <w:multiLevelType w:val="hybridMultilevel"/>
    <w:tmpl w:val="6D20F7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47A48E3"/>
    <w:multiLevelType w:val="hybridMultilevel"/>
    <w:tmpl w:val="E02C990C"/>
    <w:lvl w:ilvl="0" w:tplc="0C045308">
      <w:start w:val="1"/>
      <w:numFmt w:val="bullet"/>
      <w:lvlText w:val="•"/>
      <w:lvlJc w:val="left"/>
      <w:pPr>
        <w:tabs>
          <w:tab w:val="num" w:pos="720"/>
        </w:tabs>
        <w:ind w:left="720" w:hanging="360"/>
      </w:pPr>
      <w:rPr>
        <w:rFonts w:ascii="Arial" w:hAnsi="Arial" w:hint="default"/>
      </w:rPr>
    </w:lvl>
    <w:lvl w:ilvl="1" w:tplc="BE16C164" w:tentative="1">
      <w:start w:val="1"/>
      <w:numFmt w:val="bullet"/>
      <w:lvlText w:val="•"/>
      <w:lvlJc w:val="left"/>
      <w:pPr>
        <w:tabs>
          <w:tab w:val="num" w:pos="1440"/>
        </w:tabs>
        <w:ind w:left="1440" w:hanging="360"/>
      </w:pPr>
      <w:rPr>
        <w:rFonts w:ascii="Arial" w:hAnsi="Arial" w:hint="default"/>
      </w:rPr>
    </w:lvl>
    <w:lvl w:ilvl="2" w:tplc="A7EA68D6" w:tentative="1">
      <w:start w:val="1"/>
      <w:numFmt w:val="bullet"/>
      <w:lvlText w:val="•"/>
      <w:lvlJc w:val="left"/>
      <w:pPr>
        <w:tabs>
          <w:tab w:val="num" w:pos="2160"/>
        </w:tabs>
        <w:ind w:left="2160" w:hanging="360"/>
      </w:pPr>
      <w:rPr>
        <w:rFonts w:ascii="Arial" w:hAnsi="Arial" w:hint="default"/>
      </w:rPr>
    </w:lvl>
    <w:lvl w:ilvl="3" w:tplc="4EAEBBF6" w:tentative="1">
      <w:start w:val="1"/>
      <w:numFmt w:val="bullet"/>
      <w:lvlText w:val="•"/>
      <w:lvlJc w:val="left"/>
      <w:pPr>
        <w:tabs>
          <w:tab w:val="num" w:pos="2880"/>
        </w:tabs>
        <w:ind w:left="2880" w:hanging="360"/>
      </w:pPr>
      <w:rPr>
        <w:rFonts w:ascii="Arial" w:hAnsi="Arial" w:hint="default"/>
      </w:rPr>
    </w:lvl>
    <w:lvl w:ilvl="4" w:tplc="521A09BA" w:tentative="1">
      <w:start w:val="1"/>
      <w:numFmt w:val="bullet"/>
      <w:lvlText w:val="•"/>
      <w:lvlJc w:val="left"/>
      <w:pPr>
        <w:tabs>
          <w:tab w:val="num" w:pos="3600"/>
        </w:tabs>
        <w:ind w:left="3600" w:hanging="360"/>
      </w:pPr>
      <w:rPr>
        <w:rFonts w:ascii="Arial" w:hAnsi="Arial" w:hint="default"/>
      </w:rPr>
    </w:lvl>
    <w:lvl w:ilvl="5" w:tplc="929265E0" w:tentative="1">
      <w:start w:val="1"/>
      <w:numFmt w:val="bullet"/>
      <w:lvlText w:val="•"/>
      <w:lvlJc w:val="left"/>
      <w:pPr>
        <w:tabs>
          <w:tab w:val="num" w:pos="4320"/>
        </w:tabs>
        <w:ind w:left="4320" w:hanging="360"/>
      </w:pPr>
      <w:rPr>
        <w:rFonts w:ascii="Arial" w:hAnsi="Arial" w:hint="default"/>
      </w:rPr>
    </w:lvl>
    <w:lvl w:ilvl="6" w:tplc="DDBE63C0" w:tentative="1">
      <w:start w:val="1"/>
      <w:numFmt w:val="bullet"/>
      <w:lvlText w:val="•"/>
      <w:lvlJc w:val="left"/>
      <w:pPr>
        <w:tabs>
          <w:tab w:val="num" w:pos="5040"/>
        </w:tabs>
        <w:ind w:left="5040" w:hanging="360"/>
      </w:pPr>
      <w:rPr>
        <w:rFonts w:ascii="Arial" w:hAnsi="Arial" w:hint="default"/>
      </w:rPr>
    </w:lvl>
    <w:lvl w:ilvl="7" w:tplc="59AEF3C0" w:tentative="1">
      <w:start w:val="1"/>
      <w:numFmt w:val="bullet"/>
      <w:lvlText w:val="•"/>
      <w:lvlJc w:val="left"/>
      <w:pPr>
        <w:tabs>
          <w:tab w:val="num" w:pos="5760"/>
        </w:tabs>
        <w:ind w:left="5760" w:hanging="360"/>
      </w:pPr>
      <w:rPr>
        <w:rFonts w:ascii="Arial" w:hAnsi="Arial" w:hint="default"/>
      </w:rPr>
    </w:lvl>
    <w:lvl w:ilvl="8" w:tplc="9A58944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6B0113"/>
    <w:multiLevelType w:val="hybridMultilevel"/>
    <w:tmpl w:val="DA52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7014A2"/>
    <w:multiLevelType w:val="hybridMultilevel"/>
    <w:tmpl w:val="81A41338"/>
    <w:lvl w:ilvl="0" w:tplc="43B870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18460B"/>
    <w:multiLevelType w:val="hybridMultilevel"/>
    <w:tmpl w:val="F2344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8"/>
  </w:num>
  <w:num w:numId="3">
    <w:abstractNumId w:val="30"/>
  </w:num>
  <w:num w:numId="4">
    <w:abstractNumId w:val="5"/>
  </w:num>
  <w:num w:numId="5">
    <w:abstractNumId w:val="25"/>
  </w:num>
  <w:num w:numId="6">
    <w:abstractNumId w:val="12"/>
  </w:num>
  <w:num w:numId="7">
    <w:abstractNumId w:val="4"/>
  </w:num>
  <w:num w:numId="8">
    <w:abstractNumId w:val="7"/>
  </w:num>
  <w:num w:numId="9">
    <w:abstractNumId w:val="28"/>
  </w:num>
  <w:num w:numId="10">
    <w:abstractNumId w:val="36"/>
  </w:num>
  <w:num w:numId="11">
    <w:abstractNumId w:val="20"/>
  </w:num>
  <w:num w:numId="12">
    <w:abstractNumId w:val="14"/>
  </w:num>
  <w:num w:numId="13">
    <w:abstractNumId w:val="1"/>
  </w:num>
  <w:num w:numId="14">
    <w:abstractNumId w:val="19"/>
  </w:num>
  <w:num w:numId="15">
    <w:abstractNumId w:val="6"/>
  </w:num>
  <w:num w:numId="16">
    <w:abstractNumId w:val="10"/>
  </w:num>
  <w:num w:numId="17">
    <w:abstractNumId w:val="31"/>
  </w:num>
  <w:num w:numId="18">
    <w:abstractNumId w:val="21"/>
  </w:num>
  <w:num w:numId="19">
    <w:abstractNumId w:val="33"/>
  </w:num>
  <w:num w:numId="20">
    <w:abstractNumId w:val="32"/>
  </w:num>
  <w:num w:numId="21">
    <w:abstractNumId w:val="15"/>
  </w:num>
  <w:num w:numId="22">
    <w:abstractNumId w:val="3"/>
  </w:num>
  <w:num w:numId="23">
    <w:abstractNumId w:val="13"/>
  </w:num>
  <w:num w:numId="24">
    <w:abstractNumId w:val="29"/>
  </w:num>
  <w:num w:numId="25">
    <w:abstractNumId w:val="0"/>
  </w:num>
  <w:num w:numId="26">
    <w:abstractNumId w:val="2"/>
  </w:num>
  <w:num w:numId="27">
    <w:abstractNumId w:val="37"/>
  </w:num>
  <w:num w:numId="28">
    <w:abstractNumId w:val="9"/>
  </w:num>
  <w:num w:numId="29">
    <w:abstractNumId w:val="11"/>
  </w:num>
  <w:num w:numId="30">
    <w:abstractNumId w:val="24"/>
  </w:num>
  <w:num w:numId="31">
    <w:abstractNumId w:val="35"/>
  </w:num>
  <w:num w:numId="32">
    <w:abstractNumId w:val="16"/>
  </w:num>
  <w:num w:numId="33">
    <w:abstractNumId w:val="23"/>
  </w:num>
  <w:num w:numId="34">
    <w:abstractNumId w:val="27"/>
  </w:num>
  <w:num w:numId="35">
    <w:abstractNumId w:val="18"/>
  </w:num>
  <w:num w:numId="36">
    <w:abstractNumId w:val="22"/>
  </w:num>
  <w:num w:numId="37">
    <w:abstractNumId w:val="8"/>
  </w:num>
  <w:num w:numId="38">
    <w:abstractNumId w:val="3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C36"/>
    <w:rsid w:val="00002224"/>
    <w:rsid w:val="00006A4B"/>
    <w:rsid w:val="0001150D"/>
    <w:rsid w:val="000150C2"/>
    <w:rsid w:val="000226A7"/>
    <w:rsid w:val="00025413"/>
    <w:rsid w:val="00025581"/>
    <w:rsid w:val="00025CAE"/>
    <w:rsid w:val="0002701E"/>
    <w:rsid w:val="00030A16"/>
    <w:rsid w:val="00030A95"/>
    <w:rsid w:val="000314E1"/>
    <w:rsid w:val="00031D7A"/>
    <w:rsid w:val="00031F72"/>
    <w:rsid w:val="00033BF7"/>
    <w:rsid w:val="00035F36"/>
    <w:rsid w:val="0003623F"/>
    <w:rsid w:val="0004528C"/>
    <w:rsid w:val="00047156"/>
    <w:rsid w:val="00053485"/>
    <w:rsid w:val="00054E4D"/>
    <w:rsid w:val="00067980"/>
    <w:rsid w:val="00075FEA"/>
    <w:rsid w:val="000800A1"/>
    <w:rsid w:val="000826EE"/>
    <w:rsid w:val="00084932"/>
    <w:rsid w:val="00086FD7"/>
    <w:rsid w:val="000937CD"/>
    <w:rsid w:val="00094232"/>
    <w:rsid w:val="00096E5C"/>
    <w:rsid w:val="000A60EE"/>
    <w:rsid w:val="000B22F5"/>
    <w:rsid w:val="000C043F"/>
    <w:rsid w:val="000C1EFB"/>
    <w:rsid w:val="000C4332"/>
    <w:rsid w:val="000C48F0"/>
    <w:rsid w:val="000D075D"/>
    <w:rsid w:val="000D6232"/>
    <w:rsid w:val="000D62C5"/>
    <w:rsid w:val="000E3C37"/>
    <w:rsid w:val="000E5BC5"/>
    <w:rsid w:val="000E5DA0"/>
    <w:rsid w:val="000E7B12"/>
    <w:rsid w:val="000F01E0"/>
    <w:rsid w:val="000F210D"/>
    <w:rsid w:val="000F5095"/>
    <w:rsid w:val="001022F2"/>
    <w:rsid w:val="0010299E"/>
    <w:rsid w:val="00103EC8"/>
    <w:rsid w:val="001045BA"/>
    <w:rsid w:val="00104C59"/>
    <w:rsid w:val="00105360"/>
    <w:rsid w:val="00115941"/>
    <w:rsid w:val="00117E74"/>
    <w:rsid w:val="0012464F"/>
    <w:rsid w:val="001250BE"/>
    <w:rsid w:val="00130BAD"/>
    <w:rsid w:val="001328C2"/>
    <w:rsid w:val="001378BE"/>
    <w:rsid w:val="001402EB"/>
    <w:rsid w:val="001412D1"/>
    <w:rsid w:val="00141397"/>
    <w:rsid w:val="001452B6"/>
    <w:rsid w:val="001458CD"/>
    <w:rsid w:val="0015258E"/>
    <w:rsid w:val="00155619"/>
    <w:rsid w:val="00160D44"/>
    <w:rsid w:val="00164114"/>
    <w:rsid w:val="00165CB5"/>
    <w:rsid w:val="00167560"/>
    <w:rsid w:val="00171A57"/>
    <w:rsid w:val="00173DCF"/>
    <w:rsid w:val="001748DA"/>
    <w:rsid w:val="00174E29"/>
    <w:rsid w:val="001758F2"/>
    <w:rsid w:val="00177EBD"/>
    <w:rsid w:val="00180A64"/>
    <w:rsid w:val="00183459"/>
    <w:rsid w:val="0018691D"/>
    <w:rsid w:val="00191706"/>
    <w:rsid w:val="00191FDD"/>
    <w:rsid w:val="001949AE"/>
    <w:rsid w:val="001A1E26"/>
    <w:rsid w:val="001A3A86"/>
    <w:rsid w:val="001A4014"/>
    <w:rsid w:val="001B0D9E"/>
    <w:rsid w:val="001B1741"/>
    <w:rsid w:val="001B7019"/>
    <w:rsid w:val="001C0C65"/>
    <w:rsid w:val="001C2023"/>
    <w:rsid w:val="001D06E2"/>
    <w:rsid w:val="001D150F"/>
    <w:rsid w:val="001D2762"/>
    <w:rsid w:val="001D66D8"/>
    <w:rsid w:val="001E00FD"/>
    <w:rsid w:val="001E1BCC"/>
    <w:rsid w:val="001E4967"/>
    <w:rsid w:val="001E4C4A"/>
    <w:rsid w:val="001E5F60"/>
    <w:rsid w:val="001F2211"/>
    <w:rsid w:val="00202365"/>
    <w:rsid w:val="002035E9"/>
    <w:rsid w:val="00207197"/>
    <w:rsid w:val="00211CEF"/>
    <w:rsid w:val="002120BB"/>
    <w:rsid w:val="002170E8"/>
    <w:rsid w:val="00217262"/>
    <w:rsid w:val="00220D81"/>
    <w:rsid w:val="00223F4F"/>
    <w:rsid w:val="002246FE"/>
    <w:rsid w:val="002257F5"/>
    <w:rsid w:val="002279D0"/>
    <w:rsid w:val="002325BF"/>
    <w:rsid w:val="00232D83"/>
    <w:rsid w:val="00233509"/>
    <w:rsid w:val="0023369C"/>
    <w:rsid w:val="00234C3C"/>
    <w:rsid w:val="00237D4D"/>
    <w:rsid w:val="00241047"/>
    <w:rsid w:val="00243690"/>
    <w:rsid w:val="00245434"/>
    <w:rsid w:val="002543D2"/>
    <w:rsid w:val="00255FD0"/>
    <w:rsid w:val="00256CED"/>
    <w:rsid w:val="00256FB4"/>
    <w:rsid w:val="00260FF7"/>
    <w:rsid w:val="00262C25"/>
    <w:rsid w:val="00264C82"/>
    <w:rsid w:val="0026505A"/>
    <w:rsid w:val="00265CED"/>
    <w:rsid w:val="00270439"/>
    <w:rsid w:val="00270524"/>
    <w:rsid w:val="00271B0C"/>
    <w:rsid w:val="00272EBE"/>
    <w:rsid w:val="00274B1A"/>
    <w:rsid w:val="00275401"/>
    <w:rsid w:val="002759A9"/>
    <w:rsid w:val="002760FA"/>
    <w:rsid w:val="00280444"/>
    <w:rsid w:val="00280F4C"/>
    <w:rsid w:val="00281989"/>
    <w:rsid w:val="00282926"/>
    <w:rsid w:val="002845BE"/>
    <w:rsid w:val="002867F2"/>
    <w:rsid w:val="0028778B"/>
    <w:rsid w:val="002921F7"/>
    <w:rsid w:val="00296598"/>
    <w:rsid w:val="002A28C0"/>
    <w:rsid w:val="002A58BC"/>
    <w:rsid w:val="002B4C9C"/>
    <w:rsid w:val="002B4CDB"/>
    <w:rsid w:val="002B7E61"/>
    <w:rsid w:val="002C17C3"/>
    <w:rsid w:val="002C3745"/>
    <w:rsid w:val="002C5365"/>
    <w:rsid w:val="002C6761"/>
    <w:rsid w:val="002D0C00"/>
    <w:rsid w:val="002D7951"/>
    <w:rsid w:val="002E4EF9"/>
    <w:rsid w:val="002E550E"/>
    <w:rsid w:val="002F02BD"/>
    <w:rsid w:val="002F240A"/>
    <w:rsid w:val="002F3474"/>
    <w:rsid w:val="002F432B"/>
    <w:rsid w:val="002F46F4"/>
    <w:rsid w:val="002F6151"/>
    <w:rsid w:val="002F6B83"/>
    <w:rsid w:val="002F7013"/>
    <w:rsid w:val="002F7977"/>
    <w:rsid w:val="003017B5"/>
    <w:rsid w:val="003026FF"/>
    <w:rsid w:val="003035B1"/>
    <w:rsid w:val="00306C06"/>
    <w:rsid w:val="00313945"/>
    <w:rsid w:val="00314493"/>
    <w:rsid w:val="0031507C"/>
    <w:rsid w:val="00316BE6"/>
    <w:rsid w:val="003207CB"/>
    <w:rsid w:val="0032128D"/>
    <w:rsid w:val="00323D78"/>
    <w:rsid w:val="003255B2"/>
    <w:rsid w:val="003255BC"/>
    <w:rsid w:val="00327283"/>
    <w:rsid w:val="00327B7F"/>
    <w:rsid w:val="00332073"/>
    <w:rsid w:val="003368DE"/>
    <w:rsid w:val="00337DF2"/>
    <w:rsid w:val="003407BE"/>
    <w:rsid w:val="00345F0E"/>
    <w:rsid w:val="00355D07"/>
    <w:rsid w:val="0035796C"/>
    <w:rsid w:val="003640E3"/>
    <w:rsid w:val="0037103E"/>
    <w:rsid w:val="0037492A"/>
    <w:rsid w:val="0037648A"/>
    <w:rsid w:val="00380EB8"/>
    <w:rsid w:val="003811CD"/>
    <w:rsid w:val="0038537B"/>
    <w:rsid w:val="00386493"/>
    <w:rsid w:val="00387AE1"/>
    <w:rsid w:val="00394798"/>
    <w:rsid w:val="00394BFB"/>
    <w:rsid w:val="003A00D8"/>
    <w:rsid w:val="003A06E1"/>
    <w:rsid w:val="003A4036"/>
    <w:rsid w:val="003A7D64"/>
    <w:rsid w:val="003B17F2"/>
    <w:rsid w:val="003B6684"/>
    <w:rsid w:val="003B685F"/>
    <w:rsid w:val="003C26B8"/>
    <w:rsid w:val="003D42E5"/>
    <w:rsid w:val="003E1934"/>
    <w:rsid w:val="003E6502"/>
    <w:rsid w:val="003F33A8"/>
    <w:rsid w:val="003F35AF"/>
    <w:rsid w:val="003F5E53"/>
    <w:rsid w:val="00400511"/>
    <w:rsid w:val="004028BD"/>
    <w:rsid w:val="004078C8"/>
    <w:rsid w:val="0041135E"/>
    <w:rsid w:val="00412A6F"/>
    <w:rsid w:val="00415394"/>
    <w:rsid w:val="00416378"/>
    <w:rsid w:val="00423735"/>
    <w:rsid w:val="00423B22"/>
    <w:rsid w:val="0043047B"/>
    <w:rsid w:val="00430A68"/>
    <w:rsid w:val="0043207B"/>
    <w:rsid w:val="00434D38"/>
    <w:rsid w:val="004360FB"/>
    <w:rsid w:val="00436115"/>
    <w:rsid w:val="00440E5A"/>
    <w:rsid w:val="00440E6C"/>
    <w:rsid w:val="0044282B"/>
    <w:rsid w:val="00442EA6"/>
    <w:rsid w:val="00443B30"/>
    <w:rsid w:val="00447BA8"/>
    <w:rsid w:val="0045141B"/>
    <w:rsid w:val="00461E18"/>
    <w:rsid w:val="004642DE"/>
    <w:rsid w:val="00470044"/>
    <w:rsid w:val="00470F2D"/>
    <w:rsid w:val="00473586"/>
    <w:rsid w:val="004758F8"/>
    <w:rsid w:val="00477AA4"/>
    <w:rsid w:val="0048038E"/>
    <w:rsid w:val="0048057E"/>
    <w:rsid w:val="00480983"/>
    <w:rsid w:val="00487ABB"/>
    <w:rsid w:val="00487D62"/>
    <w:rsid w:val="00490BF0"/>
    <w:rsid w:val="004928F8"/>
    <w:rsid w:val="00493B3E"/>
    <w:rsid w:val="004A1AF0"/>
    <w:rsid w:val="004A3670"/>
    <w:rsid w:val="004A403B"/>
    <w:rsid w:val="004A56C7"/>
    <w:rsid w:val="004A7A58"/>
    <w:rsid w:val="004B124D"/>
    <w:rsid w:val="004C21AB"/>
    <w:rsid w:val="004D0DE2"/>
    <w:rsid w:val="004D4C00"/>
    <w:rsid w:val="004D655A"/>
    <w:rsid w:val="004E1A96"/>
    <w:rsid w:val="004E28B0"/>
    <w:rsid w:val="004E314F"/>
    <w:rsid w:val="004E36C1"/>
    <w:rsid w:val="004E59D0"/>
    <w:rsid w:val="004E5E89"/>
    <w:rsid w:val="004E7753"/>
    <w:rsid w:val="004F4F71"/>
    <w:rsid w:val="00500416"/>
    <w:rsid w:val="00500945"/>
    <w:rsid w:val="00501A45"/>
    <w:rsid w:val="00506D91"/>
    <w:rsid w:val="005108C4"/>
    <w:rsid w:val="00513B0C"/>
    <w:rsid w:val="00514D18"/>
    <w:rsid w:val="00516C9F"/>
    <w:rsid w:val="00521AB9"/>
    <w:rsid w:val="0052490F"/>
    <w:rsid w:val="0052685E"/>
    <w:rsid w:val="005374B2"/>
    <w:rsid w:val="005409DC"/>
    <w:rsid w:val="005469B7"/>
    <w:rsid w:val="00547174"/>
    <w:rsid w:val="00551088"/>
    <w:rsid w:val="00551D55"/>
    <w:rsid w:val="005539F3"/>
    <w:rsid w:val="00553D3D"/>
    <w:rsid w:val="0055423A"/>
    <w:rsid w:val="00556527"/>
    <w:rsid w:val="00560660"/>
    <w:rsid w:val="00560B23"/>
    <w:rsid w:val="005637D7"/>
    <w:rsid w:val="00563BC2"/>
    <w:rsid w:val="00565204"/>
    <w:rsid w:val="0056631E"/>
    <w:rsid w:val="00566EE1"/>
    <w:rsid w:val="00571943"/>
    <w:rsid w:val="005727EE"/>
    <w:rsid w:val="00572B2E"/>
    <w:rsid w:val="00574765"/>
    <w:rsid w:val="00576D04"/>
    <w:rsid w:val="0058375E"/>
    <w:rsid w:val="00590951"/>
    <w:rsid w:val="005934CA"/>
    <w:rsid w:val="0059403D"/>
    <w:rsid w:val="00596AE4"/>
    <w:rsid w:val="005B1BF1"/>
    <w:rsid w:val="005B1FD5"/>
    <w:rsid w:val="005B4417"/>
    <w:rsid w:val="005B66FD"/>
    <w:rsid w:val="005C32D5"/>
    <w:rsid w:val="005C3770"/>
    <w:rsid w:val="005C58F9"/>
    <w:rsid w:val="005C5D2F"/>
    <w:rsid w:val="005C7338"/>
    <w:rsid w:val="005D1547"/>
    <w:rsid w:val="005D574E"/>
    <w:rsid w:val="005E0A59"/>
    <w:rsid w:val="005E0F70"/>
    <w:rsid w:val="005E3EF5"/>
    <w:rsid w:val="005E4DD0"/>
    <w:rsid w:val="005F0164"/>
    <w:rsid w:val="005F4E73"/>
    <w:rsid w:val="00603CFC"/>
    <w:rsid w:val="006057BB"/>
    <w:rsid w:val="00607895"/>
    <w:rsid w:val="006100D4"/>
    <w:rsid w:val="0061113A"/>
    <w:rsid w:val="00611146"/>
    <w:rsid w:val="006143F7"/>
    <w:rsid w:val="00614BA2"/>
    <w:rsid w:val="006221CE"/>
    <w:rsid w:val="00625E2C"/>
    <w:rsid w:val="00626BC4"/>
    <w:rsid w:val="00630379"/>
    <w:rsid w:val="006317C0"/>
    <w:rsid w:val="00632C00"/>
    <w:rsid w:val="00636F1E"/>
    <w:rsid w:val="006374B0"/>
    <w:rsid w:val="00642E07"/>
    <w:rsid w:val="006462BE"/>
    <w:rsid w:val="006501BB"/>
    <w:rsid w:val="00651E96"/>
    <w:rsid w:val="00657DD3"/>
    <w:rsid w:val="00660FA4"/>
    <w:rsid w:val="00662DE5"/>
    <w:rsid w:val="006637F4"/>
    <w:rsid w:val="0066519C"/>
    <w:rsid w:val="00670E3B"/>
    <w:rsid w:val="00672C7E"/>
    <w:rsid w:val="00681913"/>
    <w:rsid w:val="006831C9"/>
    <w:rsid w:val="00690AF3"/>
    <w:rsid w:val="006965CA"/>
    <w:rsid w:val="006A0CF1"/>
    <w:rsid w:val="006A320E"/>
    <w:rsid w:val="006A3319"/>
    <w:rsid w:val="006A6ABB"/>
    <w:rsid w:val="006B317B"/>
    <w:rsid w:val="006C12E9"/>
    <w:rsid w:val="006C2A59"/>
    <w:rsid w:val="006D13FF"/>
    <w:rsid w:val="006D38E9"/>
    <w:rsid w:val="006D4BEE"/>
    <w:rsid w:val="006E225C"/>
    <w:rsid w:val="006E6FC1"/>
    <w:rsid w:val="006F20C4"/>
    <w:rsid w:val="006F3D8D"/>
    <w:rsid w:val="006F68B7"/>
    <w:rsid w:val="00703475"/>
    <w:rsid w:val="00713885"/>
    <w:rsid w:val="0071512C"/>
    <w:rsid w:val="00715136"/>
    <w:rsid w:val="00716A31"/>
    <w:rsid w:val="00721823"/>
    <w:rsid w:val="00722DE1"/>
    <w:rsid w:val="007234AA"/>
    <w:rsid w:val="007262E3"/>
    <w:rsid w:val="007276AA"/>
    <w:rsid w:val="00730C79"/>
    <w:rsid w:val="0073286E"/>
    <w:rsid w:val="00734E6A"/>
    <w:rsid w:val="00735C6A"/>
    <w:rsid w:val="00736D0D"/>
    <w:rsid w:val="00746A94"/>
    <w:rsid w:val="00751A7E"/>
    <w:rsid w:val="0075371F"/>
    <w:rsid w:val="00756129"/>
    <w:rsid w:val="007568FB"/>
    <w:rsid w:val="00761EAE"/>
    <w:rsid w:val="00771FE9"/>
    <w:rsid w:val="007726AE"/>
    <w:rsid w:val="00775787"/>
    <w:rsid w:val="0078270B"/>
    <w:rsid w:val="007840FA"/>
    <w:rsid w:val="00786EBE"/>
    <w:rsid w:val="00787FFD"/>
    <w:rsid w:val="0079078F"/>
    <w:rsid w:val="00795C49"/>
    <w:rsid w:val="00797217"/>
    <w:rsid w:val="0079795E"/>
    <w:rsid w:val="007A07FD"/>
    <w:rsid w:val="007A08EF"/>
    <w:rsid w:val="007A1D31"/>
    <w:rsid w:val="007A2316"/>
    <w:rsid w:val="007A496D"/>
    <w:rsid w:val="007A7ED3"/>
    <w:rsid w:val="007B01DC"/>
    <w:rsid w:val="007B0478"/>
    <w:rsid w:val="007B1709"/>
    <w:rsid w:val="007B66E1"/>
    <w:rsid w:val="007C0965"/>
    <w:rsid w:val="007C45B0"/>
    <w:rsid w:val="007C461B"/>
    <w:rsid w:val="007D54BF"/>
    <w:rsid w:val="007D6684"/>
    <w:rsid w:val="007E0A19"/>
    <w:rsid w:val="007E3348"/>
    <w:rsid w:val="007E4824"/>
    <w:rsid w:val="007E6CF4"/>
    <w:rsid w:val="007E7D96"/>
    <w:rsid w:val="007F0BB1"/>
    <w:rsid w:val="007F1178"/>
    <w:rsid w:val="007F2694"/>
    <w:rsid w:val="007F4EC2"/>
    <w:rsid w:val="007F798B"/>
    <w:rsid w:val="00800820"/>
    <w:rsid w:val="008023C1"/>
    <w:rsid w:val="008110CE"/>
    <w:rsid w:val="00811618"/>
    <w:rsid w:val="00812AA6"/>
    <w:rsid w:val="00814280"/>
    <w:rsid w:val="008210E6"/>
    <w:rsid w:val="00823B49"/>
    <w:rsid w:val="0082730F"/>
    <w:rsid w:val="008325A6"/>
    <w:rsid w:val="008331C6"/>
    <w:rsid w:val="00836FD3"/>
    <w:rsid w:val="00841977"/>
    <w:rsid w:val="00843237"/>
    <w:rsid w:val="00846483"/>
    <w:rsid w:val="00852594"/>
    <w:rsid w:val="00854B6F"/>
    <w:rsid w:val="00863001"/>
    <w:rsid w:val="00867558"/>
    <w:rsid w:val="00867820"/>
    <w:rsid w:val="00873A3B"/>
    <w:rsid w:val="00873B03"/>
    <w:rsid w:val="008741AA"/>
    <w:rsid w:val="008803F5"/>
    <w:rsid w:val="00882362"/>
    <w:rsid w:val="00884128"/>
    <w:rsid w:val="00884834"/>
    <w:rsid w:val="00891C8B"/>
    <w:rsid w:val="008A1BAA"/>
    <w:rsid w:val="008A2DFD"/>
    <w:rsid w:val="008A4F7E"/>
    <w:rsid w:val="008A5922"/>
    <w:rsid w:val="008A5983"/>
    <w:rsid w:val="008C0C79"/>
    <w:rsid w:val="008C1C8E"/>
    <w:rsid w:val="008C3C8D"/>
    <w:rsid w:val="008D07D6"/>
    <w:rsid w:val="008D44D0"/>
    <w:rsid w:val="008F008F"/>
    <w:rsid w:val="008F0562"/>
    <w:rsid w:val="008F3E86"/>
    <w:rsid w:val="008F4F48"/>
    <w:rsid w:val="009004B6"/>
    <w:rsid w:val="00903419"/>
    <w:rsid w:val="009068A1"/>
    <w:rsid w:val="00907571"/>
    <w:rsid w:val="00921B2A"/>
    <w:rsid w:val="00923493"/>
    <w:rsid w:val="009271D8"/>
    <w:rsid w:val="009316DF"/>
    <w:rsid w:val="009319F5"/>
    <w:rsid w:val="009325C8"/>
    <w:rsid w:val="00936F4B"/>
    <w:rsid w:val="00937431"/>
    <w:rsid w:val="00937748"/>
    <w:rsid w:val="009409A6"/>
    <w:rsid w:val="00940B21"/>
    <w:rsid w:val="00944911"/>
    <w:rsid w:val="00944AB0"/>
    <w:rsid w:val="0094643E"/>
    <w:rsid w:val="009500EF"/>
    <w:rsid w:val="009507A7"/>
    <w:rsid w:val="00951EBA"/>
    <w:rsid w:val="00956FD3"/>
    <w:rsid w:val="00970C3F"/>
    <w:rsid w:val="0097473A"/>
    <w:rsid w:val="00975FB0"/>
    <w:rsid w:val="0099155B"/>
    <w:rsid w:val="00995745"/>
    <w:rsid w:val="009961A1"/>
    <w:rsid w:val="00996E86"/>
    <w:rsid w:val="009A343A"/>
    <w:rsid w:val="009A49AD"/>
    <w:rsid w:val="009A54F8"/>
    <w:rsid w:val="009B3E65"/>
    <w:rsid w:val="009C1F58"/>
    <w:rsid w:val="009C331F"/>
    <w:rsid w:val="009C4082"/>
    <w:rsid w:val="009D040A"/>
    <w:rsid w:val="009D1A73"/>
    <w:rsid w:val="009E1563"/>
    <w:rsid w:val="009E5B48"/>
    <w:rsid w:val="009E5F8E"/>
    <w:rsid w:val="009F16FE"/>
    <w:rsid w:val="009F1A9F"/>
    <w:rsid w:val="009F3E92"/>
    <w:rsid w:val="009F577F"/>
    <w:rsid w:val="00A065F8"/>
    <w:rsid w:val="00A067F6"/>
    <w:rsid w:val="00A07A4E"/>
    <w:rsid w:val="00A106FB"/>
    <w:rsid w:val="00A11CD8"/>
    <w:rsid w:val="00A126DD"/>
    <w:rsid w:val="00A128F4"/>
    <w:rsid w:val="00A1466A"/>
    <w:rsid w:val="00A1554E"/>
    <w:rsid w:val="00A166F6"/>
    <w:rsid w:val="00A24C1E"/>
    <w:rsid w:val="00A2741D"/>
    <w:rsid w:val="00A27A3C"/>
    <w:rsid w:val="00A307E1"/>
    <w:rsid w:val="00A411EC"/>
    <w:rsid w:val="00A418B1"/>
    <w:rsid w:val="00A50A9B"/>
    <w:rsid w:val="00A521FF"/>
    <w:rsid w:val="00A5241A"/>
    <w:rsid w:val="00A5536B"/>
    <w:rsid w:val="00A57F7D"/>
    <w:rsid w:val="00A66826"/>
    <w:rsid w:val="00A6729C"/>
    <w:rsid w:val="00A712B3"/>
    <w:rsid w:val="00A7725B"/>
    <w:rsid w:val="00A812C9"/>
    <w:rsid w:val="00A81FE8"/>
    <w:rsid w:val="00A82124"/>
    <w:rsid w:val="00A83856"/>
    <w:rsid w:val="00A85FA5"/>
    <w:rsid w:val="00A87ADF"/>
    <w:rsid w:val="00A928F7"/>
    <w:rsid w:val="00A93AE0"/>
    <w:rsid w:val="00A972E5"/>
    <w:rsid w:val="00AA78CB"/>
    <w:rsid w:val="00AB225B"/>
    <w:rsid w:val="00AB3CBE"/>
    <w:rsid w:val="00AB4A7A"/>
    <w:rsid w:val="00AB4C9D"/>
    <w:rsid w:val="00AB7FCA"/>
    <w:rsid w:val="00AC2229"/>
    <w:rsid w:val="00AC2FF2"/>
    <w:rsid w:val="00AD23FB"/>
    <w:rsid w:val="00AD444A"/>
    <w:rsid w:val="00AD7833"/>
    <w:rsid w:val="00AE0C35"/>
    <w:rsid w:val="00AE1FEC"/>
    <w:rsid w:val="00AE3D8B"/>
    <w:rsid w:val="00AF20CB"/>
    <w:rsid w:val="00B00E37"/>
    <w:rsid w:val="00B01E2B"/>
    <w:rsid w:val="00B05397"/>
    <w:rsid w:val="00B05B2A"/>
    <w:rsid w:val="00B07F2F"/>
    <w:rsid w:val="00B120A5"/>
    <w:rsid w:val="00B15166"/>
    <w:rsid w:val="00B16683"/>
    <w:rsid w:val="00B21793"/>
    <w:rsid w:val="00B2218F"/>
    <w:rsid w:val="00B252B5"/>
    <w:rsid w:val="00B30D6A"/>
    <w:rsid w:val="00B3235C"/>
    <w:rsid w:val="00B41701"/>
    <w:rsid w:val="00B435D8"/>
    <w:rsid w:val="00B44857"/>
    <w:rsid w:val="00B45010"/>
    <w:rsid w:val="00B457DB"/>
    <w:rsid w:val="00B45A55"/>
    <w:rsid w:val="00B50A9B"/>
    <w:rsid w:val="00B51388"/>
    <w:rsid w:val="00B6209D"/>
    <w:rsid w:val="00B642AC"/>
    <w:rsid w:val="00B70CAB"/>
    <w:rsid w:val="00B7140A"/>
    <w:rsid w:val="00B73DC5"/>
    <w:rsid w:val="00B74133"/>
    <w:rsid w:val="00B8251B"/>
    <w:rsid w:val="00B86800"/>
    <w:rsid w:val="00B872F2"/>
    <w:rsid w:val="00B87A6B"/>
    <w:rsid w:val="00B9013C"/>
    <w:rsid w:val="00B965EB"/>
    <w:rsid w:val="00BA1E2E"/>
    <w:rsid w:val="00BA20E0"/>
    <w:rsid w:val="00BA764C"/>
    <w:rsid w:val="00BA7C0F"/>
    <w:rsid w:val="00BC08EC"/>
    <w:rsid w:val="00BC2392"/>
    <w:rsid w:val="00BC5DA4"/>
    <w:rsid w:val="00BC603F"/>
    <w:rsid w:val="00BD0F17"/>
    <w:rsid w:val="00BD240E"/>
    <w:rsid w:val="00BD5A23"/>
    <w:rsid w:val="00BD6D79"/>
    <w:rsid w:val="00BE256A"/>
    <w:rsid w:val="00BE5A02"/>
    <w:rsid w:val="00BE5BB1"/>
    <w:rsid w:val="00BE7ED5"/>
    <w:rsid w:val="00BE7F45"/>
    <w:rsid w:val="00BF1B65"/>
    <w:rsid w:val="00BF2F07"/>
    <w:rsid w:val="00BF4D72"/>
    <w:rsid w:val="00BF4E83"/>
    <w:rsid w:val="00C0158C"/>
    <w:rsid w:val="00C0362F"/>
    <w:rsid w:val="00C03989"/>
    <w:rsid w:val="00C058F9"/>
    <w:rsid w:val="00C072F5"/>
    <w:rsid w:val="00C13A72"/>
    <w:rsid w:val="00C2032F"/>
    <w:rsid w:val="00C21BF4"/>
    <w:rsid w:val="00C239C5"/>
    <w:rsid w:val="00C249A7"/>
    <w:rsid w:val="00C3008A"/>
    <w:rsid w:val="00C3340C"/>
    <w:rsid w:val="00C33575"/>
    <w:rsid w:val="00C40ED3"/>
    <w:rsid w:val="00C44DAB"/>
    <w:rsid w:val="00C4774B"/>
    <w:rsid w:val="00C523F5"/>
    <w:rsid w:val="00C76425"/>
    <w:rsid w:val="00C812BF"/>
    <w:rsid w:val="00C835B9"/>
    <w:rsid w:val="00C83FE0"/>
    <w:rsid w:val="00C911CC"/>
    <w:rsid w:val="00C92A58"/>
    <w:rsid w:val="00CA0295"/>
    <w:rsid w:val="00CA2414"/>
    <w:rsid w:val="00CA5BD1"/>
    <w:rsid w:val="00CB1F55"/>
    <w:rsid w:val="00CB49AA"/>
    <w:rsid w:val="00CB7BD0"/>
    <w:rsid w:val="00CC1832"/>
    <w:rsid w:val="00CC521D"/>
    <w:rsid w:val="00CD2DA7"/>
    <w:rsid w:val="00CD3066"/>
    <w:rsid w:val="00CD49C9"/>
    <w:rsid w:val="00CD53EB"/>
    <w:rsid w:val="00CE7D62"/>
    <w:rsid w:val="00CF0A5E"/>
    <w:rsid w:val="00CF338C"/>
    <w:rsid w:val="00CF3A28"/>
    <w:rsid w:val="00CF4465"/>
    <w:rsid w:val="00D10A2F"/>
    <w:rsid w:val="00D120FC"/>
    <w:rsid w:val="00D1239C"/>
    <w:rsid w:val="00D15BAA"/>
    <w:rsid w:val="00D16E23"/>
    <w:rsid w:val="00D16FDA"/>
    <w:rsid w:val="00D17BF0"/>
    <w:rsid w:val="00D21B82"/>
    <w:rsid w:val="00D259CA"/>
    <w:rsid w:val="00D27769"/>
    <w:rsid w:val="00D342EE"/>
    <w:rsid w:val="00D355C7"/>
    <w:rsid w:val="00D36886"/>
    <w:rsid w:val="00D37BB3"/>
    <w:rsid w:val="00D41DDB"/>
    <w:rsid w:val="00D4472B"/>
    <w:rsid w:val="00D461A9"/>
    <w:rsid w:val="00D552F1"/>
    <w:rsid w:val="00D5639F"/>
    <w:rsid w:val="00D62DED"/>
    <w:rsid w:val="00D62FFA"/>
    <w:rsid w:val="00D64D2E"/>
    <w:rsid w:val="00D65D89"/>
    <w:rsid w:val="00D67288"/>
    <w:rsid w:val="00D67C16"/>
    <w:rsid w:val="00D723B6"/>
    <w:rsid w:val="00D738F1"/>
    <w:rsid w:val="00D7731B"/>
    <w:rsid w:val="00D77580"/>
    <w:rsid w:val="00D77F74"/>
    <w:rsid w:val="00D82556"/>
    <w:rsid w:val="00D832D3"/>
    <w:rsid w:val="00D839A7"/>
    <w:rsid w:val="00D86A65"/>
    <w:rsid w:val="00D91AF0"/>
    <w:rsid w:val="00D94F57"/>
    <w:rsid w:val="00D9609D"/>
    <w:rsid w:val="00DA082B"/>
    <w:rsid w:val="00DB09CA"/>
    <w:rsid w:val="00DB6F22"/>
    <w:rsid w:val="00DC0499"/>
    <w:rsid w:val="00DC5434"/>
    <w:rsid w:val="00DC7495"/>
    <w:rsid w:val="00DD0933"/>
    <w:rsid w:val="00DD61F6"/>
    <w:rsid w:val="00DD7B4F"/>
    <w:rsid w:val="00DE0BEF"/>
    <w:rsid w:val="00DF1239"/>
    <w:rsid w:val="00DF1C18"/>
    <w:rsid w:val="00E0228D"/>
    <w:rsid w:val="00E0275D"/>
    <w:rsid w:val="00E051DD"/>
    <w:rsid w:val="00E06CE8"/>
    <w:rsid w:val="00E10637"/>
    <w:rsid w:val="00E106B3"/>
    <w:rsid w:val="00E1225A"/>
    <w:rsid w:val="00E142E1"/>
    <w:rsid w:val="00E23697"/>
    <w:rsid w:val="00E25FC0"/>
    <w:rsid w:val="00E34894"/>
    <w:rsid w:val="00E349AF"/>
    <w:rsid w:val="00E43387"/>
    <w:rsid w:val="00E4768E"/>
    <w:rsid w:val="00E479BB"/>
    <w:rsid w:val="00E517EC"/>
    <w:rsid w:val="00E51859"/>
    <w:rsid w:val="00E518E2"/>
    <w:rsid w:val="00E51CB6"/>
    <w:rsid w:val="00E52153"/>
    <w:rsid w:val="00E54B8E"/>
    <w:rsid w:val="00E5574D"/>
    <w:rsid w:val="00E5774B"/>
    <w:rsid w:val="00E6141D"/>
    <w:rsid w:val="00E62AE9"/>
    <w:rsid w:val="00E63593"/>
    <w:rsid w:val="00E6417E"/>
    <w:rsid w:val="00E66835"/>
    <w:rsid w:val="00E6704B"/>
    <w:rsid w:val="00E70B69"/>
    <w:rsid w:val="00E72376"/>
    <w:rsid w:val="00E73956"/>
    <w:rsid w:val="00E758E5"/>
    <w:rsid w:val="00E75F0E"/>
    <w:rsid w:val="00E75FA8"/>
    <w:rsid w:val="00E816AB"/>
    <w:rsid w:val="00E83A9D"/>
    <w:rsid w:val="00E851C0"/>
    <w:rsid w:val="00E85301"/>
    <w:rsid w:val="00E86CE3"/>
    <w:rsid w:val="00E87B80"/>
    <w:rsid w:val="00E9779C"/>
    <w:rsid w:val="00EA7AC3"/>
    <w:rsid w:val="00EB256A"/>
    <w:rsid w:val="00EB7C41"/>
    <w:rsid w:val="00EC1571"/>
    <w:rsid w:val="00EC71C7"/>
    <w:rsid w:val="00ED0574"/>
    <w:rsid w:val="00ED6D8D"/>
    <w:rsid w:val="00EE4ACC"/>
    <w:rsid w:val="00EE4E11"/>
    <w:rsid w:val="00EE5D7F"/>
    <w:rsid w:val="00EF0D16"/>
    <w:rsid w:val="00EF2525"/>
    <w:rsid w:val="00EF2F26"/>
    <w:rsid w:val="00F00BC3"/>
    <w:rsid w:val="00F01147"/>
    <w:rsid w:val="00F03B7F"/>
    <w:rsid w:val="00F0459A"/>
    <w:rsid w:val="00F04AAD"/>
    <w:rsid w:val="00F05FA8"/>
    <w:rsid w:val="00F127EA"/>
    <w:rsid w:val="00F15CBF"/>
    <w:rsid w:val="00F23A47"/>
    <w:rsid w:val="00F243C7"/>
    <w:rsid w:val="00F301FA"/>
    <w:rsid w:val="00F35732"/>
    <w:rsid w:val="00F357C6"/>
    <w:rsid w:val="00F36944"/>
    <w:rsid w:val="00F426CA"/>
    <w:rsid w:val="00F431B7"/>
    <w:rsid w:val="00F45AB0"/>
    <w:rsid w:val="00F57DFA"/>
    <w:rsid w:val="00F767CE"/>
    <w:rsid w:val="00F76A0C"/>
    <w:rsid w:val="00F81688"/>
    <w:rsid w:val="00F839F5"/>
    <w:rsid w:val="00F83B74"/>
    <w:rsid w:val="00F847EA"/>
    <w:rsid w:val="00F853F3"/>
    <w:rsid w:val="00F87560"/>
    <w:rsid w:val="00F917EC"/>
    <w:rsid w:val="00F95851"/>
    <w:rsid w:val="00F96D8F"/>
    <w:rsid w:val="00FA2234"/>
    <w:rsid w:val="00FA5C79"/>
    <w:rsid w:val="00FA76D2"/>
    <w:rsid w:val="00FA7FCD"/>
    <w:rsid w:val="00FB1D9C"/>
    <w:rsid w:val="00FB45D2"/>
    <w:rsid w:val="00FB697B"/>
    <w:rsid w:val="00FC0F2B"/>
    <w:rsid w:val="00FC35FD"/>
    <w:rsid w:val="00FD057B"/>
    <w:rsid w:val="00FD07C9"/>
    <w:rsid w:val="00FD7072"/>
    <w:rsid w:val="00FE049B"/>
    <w:rsid w:val="00FE39C1"/>
    <w:rsid w:val="00FE3E7B"/>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67135298">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ghbie@who.int" TargetMode="External"/><Relationship Id="rId13" Type="http://schemas.openxmlformats.org/officeDocument/2006/relationships/hyperlink" Target="mailto:d.ibrahim.syr@gmail.com" TargetMode="External"/><Relationship Id="rId18" Type="http://schemas.openxmlformats.org/officeDocument/2006/relationships/hyperlink" Target="mailto:Beshralkhateeb@gmail.com" TargetMode="External"/><Relationship Id="rId26" Type="http://schemas.openxmlformats.org/officeDocument/2006/relationships/hyperlink" Target="mailto:carolbeayzek@hotmail.com"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mailto:V.Eibl@humedica.org" TargetMode="External"/><Relationship Id="rId34" Type="http://schemas.openxmlformats.org/officeDocument/2006/relationships/hyperlink" Target="mailto:molfat@lb.acfspain.org" TargetMode="External"/><Relationship Id="rId7" Type="http://schemas.openxmlformats.org/officeDocument/2006/relationships/hyperlink" Target="mailto:natalymazloum90@outlook.com" TargetMode="External"/><Relationship Id="rId12" Type="http://schemas.openxmlformats.org/officeDocument/2006/relationships/hyperlink" Target="mailto:maltekaf@yahoo.com" TargetMode="External"/><Relationship Id="rId17" Type="http://schemas.openxmlformats.org/officeDocument/2006/relationships/hyperlink" Target="mailto:outreachmdm@gmail.com" TargetMode="External"/><Relationship Id="rId25" Type="http://schemas.openxmlformats.org/officeDocument/2006/relationships/hyperlink" Target="mailto:ahmad-chamas@hotmail.com" TargetMode="External"/><Relationship Id="rId33" Type="http://schemas.openxmlformats.org/officeDocument/2006/relationships/hyperlink" Target="mailto:Roba.Zaem@rescue.org" TargetMode="External"/><Relationship Id="rId38" Type="http://schemas.openxmlformats.org/officeDocument/2006/relationships/hyperlink" Target="mailto:Beshralkhateeb@gmail.com/" TargetMode="External"/><Relationship Id="rId2" Type="http://schemas.openxmlformats.org/officeDocument/2006/relationships/styles" Target="styles.xml"/><Relationship Id="rId16" Type="http://schemas.openxmlformats.org/officeDocument/2006/relationships/hyperlink" Target="mailto:msfocb-barelias-coordassist@brussels.msf.org" TargetMode="External"/><Relationship Id="rId20" Type="http://schemas.openxmlformats.org/officeDocument/2006/relationships/hyperlink" Target="mailto:health@amel.org" TargetMode="External"/><Relationship Id="rId29" Type="http://schemas.openxmlformats.org/officeDocument/2006/relationships/hyperlink" Target="mailto:NAlrshy@oxfam.org.uk"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bdulsater@unicef.org" TargetMode="External"/><Relationship Id="rId24" Type="http://schemas.openxmlformats.org/officeDocument/2006/relationships/hyperlink" Target="mailto:Hamza.houjairy.Tdhitaly@gmail.com" TargetMode="External"/><Relationship Id="rId32" Type="http://schemas.openxmlformats.org/officeDocument/2006/relationships/hyperlink" Target="mailto:katarina.zollerova@gmail.com" TargetMode="External"/><Relationship Id="rId37" Type="http://schemas.openxmlformats.org/officeDocument/2006/relationships/hyperlink" Target="mailto:safaa.hajjsleiman@net.usj.edu.lb"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msfocb-barelias-pmr@brussels.msf.org" TargetMode="External"/><Relationship Id="rId23" Type="http://schemas.openxmlformats.org/officeDocument/2006/relationships/hyperlink" Target="mailto:z.abdelsater@tdhitaly.org" TargetMode="External"/><Relationship Id="rId28" Type="http://schemas.openxmlformats.org/officeDocument/2006/relationships/hyperlink" Target="mailto:NAlrshy@oxfam.org.uk" TargetMode="External"/><Relationship Id="rId36" Type="http://schemas.openxmlformats.org/officeDocument/2006/relationships/hyperlink" Target="mailto:RefBekaaEW@unicef.org" TargetMode="External"/><Relationship Id="rId10" Type="http://schemas.openxmlformats.org/officeDocument/2006/relationships/hyperlink" Target="mailto:msfch-bekaa-pmr@geneva.msf.org" TargetMode="External"/><Relationship Id="rId19" Type="http://schemas.openxmlformats.org/officeDocument/2006/relationships/hyperlink" Target="mailto:abdulaziz.L@multiaidprograms.org" TargetMode="External"/><Relationship Id="rId31" Type="http://schemas.openxmlformats.org/officeDocument/2006/relationships/hyperlink" Target="mailto:Asmaa.Jarrah@outlook.com" TargetMode="External"/><Relationship Id="rId4" Type="http://schemas.openxmlformats.org/officeDocument/2006/relationships/webSettings" Target="webSettings.xml"/><Relationship Id="rId9" Type="http://schemas.openxmlformats.org/officeDocument/2006/relationships/hyperlink" Target="mailto:msfch-bekaa-pc@geneva.msf.org" TargetMode="External"/><Relationship Id="rId14" Type="http://schemas.openxmlformats.org/officeDocument/2006/relationships/hyperlink" Target="mailto:msfocb-barelias-coord@brussels.msf.org" TargetMode="External"/><Relationship Id="rId22" Type="http://schemas.openxmlformats.org/officeDocument/2006/relationships/hyperlink" Target="mailto:fatima.Rachini@hotmail.com" TargetMode="External"/><Relationship Id="rId27" Type="http://schemas.openxmlformats.org/officeDocument/2006/relationships/hyperlink" Target="mailto:raniaakl_7@gmail.com" TargetMode="External"/><Relationship Id="rId30" Type="http://schemas.openxmlformats.org/officeDocument/2006/relationships/hyperlink" Target="mailto:Msolh@oxfam.org.uk" TargetMode="External"/><Relationship Id="rId35" Type="http://schemas.openxmlformats.org/officeDocument/2006/relationships/hyperlink" Target="mailto:RefBekaaEW@unice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1144</TotalTime>
  <Pages>8</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11815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166</cp:revision>
  <cp:lastPrinted>2016-08-15T12:05:00Z</cp:lastPrinted>
  <dcterms:created xsi:type="dcterms:W3CDTF">2016-09-26T16:41:00Z</dcterms:created>
  <dcterms:modified xsi:type="dcterms:W3CDTF">2017-02-17T15:05:00Z</dcterms:modified>
</cp:coreProperties>
</file>